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FB" w:rsidRDefault="00802EFB" w:rsidP="00036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</w:p>
    <w:p w:rsidR="00802EFB" w:rsidRDefault="00802EFB" w:rsidP="00802EFB">
      <w:pPr>
        <w:pStyle w:val="a6"/>
        <w:ind w:firstLine="0"/>
      </w:pPr>
      <w:r>
        <w:t>МУНИЦИПАЛЬНОЕ БЮДЖЕТНОЕ ДОШКОЛЬНОЕ ОБРАЗОВАТЕЛЬНОЕ УЧРЕЖДЕНИЕ ДЕТСКИЙ САД № 1 «РУЧЕЕК»</w:t>
      </w:r>
    </w:p>
    <w:p w:rsidR="00802EFB" w:rsidRDefault="00802EFB" w:rsidP="00802EFB">
      <w:pPr>
        <w:pStyle w:val="a6"/>
        <w:ind w:firstLine="0"/>
      </w:pPr>
      <w:r>
        <w:t>МУНИЦИПАЛЬНОГО ОБРАЗОВАНИЯ</w:t>
      </w:r>
    </w:p>
    <w:p w:rsidR="00802EFB" w:rsidRDefault="00802EFB" w:rsidP="00802EFB">
      <w:pPr>
        <w:tabs>
          <w:tab w:val="left" w:pos="1022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ГОРОД-КУРОРТ АНАПА</w:t>
      </w:r>
    </w:p>
    <w:p w:rsidR="00802EFB" w:rsidRDefault="00802EFB" w:rsidP="00036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</w:p>
    <w:p w:rsidR="00802EFB" w:rsidRDefault="00802EFB" w:rsidP="00036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</w:p>
    <w:p w:rsidR="00802EFB" w:rsidRDefault="00802EFB" w:rsidP="00036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ВЫПИСКА ИЗ ОП ДО</w:t>
      </w:r>
    </w:p>
    <w:p w:rsidR="00802EFB" w:rsidRDefault="00802EFB" w:rsidP="00036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РАБОЧАЯ ПРОГРАММА ВОСПИТАНИЯ</w:t>
      </w:r>
    </w:p>
    <w:p w:rsidR="00802EFB" w:rsidRDefault="00802EFB" w:rsidP="00036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МБДОУ Д/С № 1 «РУЧЕЕК»</w:t>
      </w:r>
    </w:p>
    <w:p w:rsidR="00802EFB" w:rsidRDefault="00802EFB" w:rsidP="00036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</w:p>
    <w:p w:rsidR="00AB46BC" w:rsidRPr="00E06A62" w:rsidRDefault="00802EFB" w:rsidP="00036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2.8.</w:t>
      </w:r>
      <w:r w:rsidR="00AB46BC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Рабочая программа воспитания </w:t>
      </w:r>
      <w:r w:rsidR="00AB46BC" w:rsidRPr="00E06A6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МБДОУ </w:t>
      </w:r>
      <w:proofErr w:type="spellStart"/>
      <w:r w:rsidR="00AB46BC" w:rsidRPr="00E06A6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</w:t>
      </w:r>
      <w:proofErr w:type="spellEnd"/>
      <w:r w:rsidR="00AB46BC" w:rsidRPr="00E06A6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/с № 1 «Ручеек»</w:t>
      </w:r>
    </w:p>
    <w:p w:rsidR="00AB46BC" w:rsidRPr="00B1143B" w:rsidRDefault="00AB46BC" w:rsidP="00036E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(</w:t>
      </w:r>
      <w:r w:rsidRPr="00003FC2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 xml:space="preserve">в соответствии с ФОП </w:t>
      </w:r>
      <w:r w:rsidRPr="00A643B2">
        <w:rPr>
          <w:rFonts w:ascii="Times New Roman" w:eastAsia="Lucida Sans Unicode" w:hAnsi="Times New Roman" w:cs="Times New Roman"/>
          <w:bCs/>
          <w:i/>
          <w:kern w:val="1"/>
          <w:sz w:val="28"/>
          <w:szCs w:val="28"/>
          <w:lang w:eastAsia="hi-IN" w:bidi="hi-IN"/>
        </w:rPr>
        <w:t>ДО, утверждена Приказом Министерства просвещения Российской федерации №1028 от 25 ноября 2022г</w:t>
      </w:r>
      <w:proofErr w:type="gramStart"/>
      <w:r w:rsidRPr="00A643B2">
        <w:rPr>
          <w:rFonts w:ascii="Times New Roman" w:eastAsia="Lucida Sans Unicode" w:hAnsi="Times New Roman" w:cs="Times New Roman"/>
          <w:bCs/>
          <w:i/>
          <w:kern w:val="1"/>
          <w:sz w:val="28"/>
          <w:szCs w:val="28"/>
          <w:lang w:eastAsia="hi-IN" w:bidi="hi-IN"/>
        </w:rPr>
        <w:t>.</w:t>
      </w:r>
      <w:r w:rsidRPr="00003FC2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>с</w:t>
      </w:r>
      <w:proofErr w:type="gramEnd"/>
      <w:r w:rsidRPr="00003FC2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>тр.</w:t>
      </w:r>
      <w:r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003FC2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>172-189 п.29.)</w:t>
      </w:r>
    </w:p>
    <w:p w:rsidR="00AB46BC" w:rsidRPr="00F47192" w:rsidRDefault="00AB46BC" w:rsidP="00036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РАЗДЕЛ РПВ</w:t>
      </w:r>
    </w:p>
    <w:p w:rsidR="00AB46BC" w:rsidRPr="009C47C9" w:rsidRDefault="00AB46BC" w:rsidP="00036EB3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Обязательная часть</w:t>
      </w:r>
    </w:p>
    <w:p w:rsidR="00AB46BC" w:rsidRPr="00F47192" w:rsidRDefault="00AB46BC" w:rsidP="00036EB3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 29.2 ФОП ДО</w:t>
      </w:r>
      <w:r w:rsidRPr="00B1143B">
        <w:rPr>
          <w:rFonts w:ascii="Times New Roman" w:eastAsia="Lucida Sans Unicode" w:hAnsi="Times New Roman" w:cs="Times New Roman"/>
          <w:bCs/>
          <w:i/>
          <w:kern w:val="1"/>
          <w:sz w:val="28"/>
          <w:szCs w:val="28"/>
          <w:lang w:eastAsia="hi-IN" w:bidi="hi-IN"/>
        </w:rPr>
        <w:t xml:space="preserve"> </w:t>
      </w:r>
      <w:r w:rsidRPr="00B114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утверждена Приказом Министерства просвещения Российской федерации №1028 от 25 ноября 2022г</w:t>
      </w:r>
      <w:proofErr w:type="gramStart"/>
      <w:r w:rsidRPr="00B114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1143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1143B">
        <w:rPr>
          <w:rFonts w:ascii="Times New Roman" w:eastAsia="Times New Roman" w:hAnsi="Times New Roman" w:cs="Times New Roman"/>
          <w:color w:val="000000"/>
          <w:sz w:val="28"/>
          <w:szCs w:val="28"/>
        </w:rPr>
        <w:t>тр,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</w:t>
      </w:r>
      <w:r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AB46BC" w:rsidRPr="00F47192" w:rsidRDefault="00AB46BC" w:rsidP="00036EB3">
      <w:pPr>
        <w:numPr>
          <w:ilvl w:val="1"/>
          <w:numId w:val="1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AB46BC" w:rsidRPr="00F47192" w:rsidRDefault="00AB46BC" w:rsidP="00036EB3">
      <w:pPr>
        <w:numPr>
          <w:ilvl w:val="1"/>
          <w:numId w:val="1"/>
        </w:numPr>
        <w:tabs>
          <w:tab w:val="left" w:pos="105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ценностного отношения к окружающему миру (природному и </w:t>
      </w:r>
      <w:proofErr w:type="spellStart"/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социокультурному</w:t>
      </w:r>
      <w:proofErr w:type="spellEnd"/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), другим людям, самому себе;</w:t>
      </w:r>
    </w:p>
    <w:p w:rsidR="00AB46BC" w:rsidRPr="00061E68" w:rsidRDefault="00AB46BC" w:rsidP="00036EB3">
      <w:pPr>
        <w:numPr>
          <w:ilvl w:val="1"/>
          <w:numId w:val="1"/>
        </w:numPr>
        <w:tabs>
          <w:tab w:val="left" w:pos="105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AB46BC" w:rsidRPr="00F47192" w:rsidRDefault="00AB46BC" w:rsidP="00036E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являются:</w:t>
      </w:r>
    </w:p>
    <w:p w:rsidR="00AB46BC" w:rsidRPr="00F47192" w:rsidRDefault="00AB46BC" w:rsidP="00036EB3">
      <w:pPr>
        <w:numPr>
          <w:ilvl w:val="1"/>
          <w:numId w:val="2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AB46BC" w:rsidRPr="00F47192" w:rsidRDefault="00AB46BC" w:rsidP="00036EB3">
      <w:pPr>
        <w:numPr>
          <w:ilvl w:val="1"/>
          <w:numId w:val="2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AB46BC" w:rsidRPr="00F47192" w:rsidRDefault="00AB46BC" w:rsidP="00036EB3">
      <w:pPr>
        <w:numPr>
          <w:ilvl w:val="1"/>
          <w:numId w:val="2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AB46BC" w:rsidRDefault="00AB46BC" w:rsidP="00036EB3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4) осуществление поддержки позитивной социализации ребёнка посредством проектирования и принятия уклада, воспитывающей среды,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оздания воспитывающих общностей;</w:t>
      </w:r>
    </w:p>
    <w:p w:rsidR="00AB46BC" w:rsidRPr="00D040A8" w:rsidRDefault="00AB46BC" w:rsidP="00036EB3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40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5) усвоение норм и ценностей, принятых в обществе, в том числе моральных и нравственных ценностей; развитие социального и эмоционального интеллекта; формирование позитивных установок к различным видам труда и творчества;</w:t>
      </w:r>
    </w:p>
    <w:p w:rsidR="00AB46BC" w:rsidRPr="003303D2" w:rsidRDefault="00AB46BC" w:rsidP="00036EB3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03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6) формирование доброжелательного отношения к окружающему миру посредствам чтения художественной литературы; воспитания любви и бережного отношения к культуре своего народа;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формирование</w:t>
      </w:r>
      <w:r w:rsidRPr="003303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любовь к Родине, через приобщение к истокам русской литературы. </w:t>
      </w:r>
    </w:p>
    <w:p w:rsidR="00AB46BC" w:rsidRDefault="00AB46BC" w:rsidP="00036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В РПВ выделены следующие направления воспитания:</w:t>
      </w:r>
    </w:p>
    <w:p w:rsidR="00AB46BC" w:rsidRPr="00F47192" w:rsidRDefault="00AB46BC" w:rsidP="00036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870"/>
        <w:gridCol w:w="3701"/>
      </w:tblGrid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Hlk136151904"/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AB46BC" w:rsidRPr="00B658F1" w:rsidTr="002D3AAF">
        <w:tc>
          <w:tcPr>
            <w:tcW w:w="6374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AB46BC" w:rsidRPr="00B658F1" w:rsidTr="002D3AAF">
        <w:tc>
          <w:tcPr>
            <w:tcW w:w="6374" w:type="dxa"/>
          </w:tcPr>
          <w:p w:rsidR="00AB46BC" w:rsidRPr="00B658F1" w:rsidRDefault="00AB46BC" w:rsidP="00036EB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969" w:type="dxa"/>
          </w:tcPr>
          <w:p w:rsidR="00AB46BC" w:rsidRPr="00B658F1" w:rsidRDefault="00AB46BC" w:rsidP="00036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tabs>
                <w:tab w:val="left" w:pos="102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AB46BC" w:rsidRPr="00B658F1" w:rsidRDefault="00AB46BC" w:rsidP="00036EB3">
            <w:pPr>
              <w:tabs>
                <w:tab w:val="left" w:pos="1033"/>
              </w:tabs>
              <w:spacing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proofErr w:type="gramStart"/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proofErr w:type="gramEnd"/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860239" w:rsidRDefault="00AB46BC" w:rsidP="00036EB3">
            <w:pPr>
              <w:tabs>
                <w:tab w:val="left" w:pos="1028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ормирование любви к родному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краю, родной природе, родному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языку, куль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турному наследию своего народа;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воспитание любви, уважения к своим национальным особенностям</w:t>
            </w:r>
          </w:p>
          <w:p w:rsidR="00AB46BC" w:rsidRPr="00A2501B" w:rsidRDefault="00AB46BC" w:rsidP="00036EB3">
            <w:pPr>
              <w:tabs>
                <w:tab w:val="left" w:pos="1028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 чувства собственного достоинства к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ак представителя своего народа;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воспитание уважительного отноше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ния к гражданам России в целом,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своим соотечественникам и согражданам, представителям всех народов России,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к ровесникам, родителям, соседям, старшим,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другим людям вне зависимости от их этнической принадлежности;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воспитание любви к родной природе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, природе своего края, России,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понимания единства природы и людей и бер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ежного ответственного отношения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 природе.</w:t>
            </w:r>
            <w:proofErr w:type="gramEnd"/>
          </w:p>
        </w:tc>
      </w:tr>
    </w:tbl>
    <w:p w:rsidR="00AB46BC" w:rsidRPr="00F47192" w:rsidRDefault="00AB46BC" w:rsidP="00036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40"/>
        <w:gridCol w:w="3531"/>
      </w:tblGrid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</w:tc>
      </w:tr>
      <w:tr w:rsidR="00AB46BC" w:rsidRPr="00B658F1" w:rsidTr="002D3AAF">
        <w:tc>
          <w:tcPr>
            <w:tcW w:w="6516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AB46BC" w:rsidRPr="00B658F1" w:rsidTr="002D3AAF">
        <w:tc>
          <w:tcPr>
            <w:tcW w:w="6516" w:type="dxa"/>
          </w:tcPr>
          <w:p w:rsidR="00AB46BC" w:rsidRPr="00B658F1" w:rsidRDefault="00AB46BC" w:rsidP="00036EB3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tabs>
                <w:tab w:val="left" w:pos="1033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</w:t>
            </w:r>
            <w:proofErr w:type="spellStart"/>
            <w:proofErr w:type="gramStart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ценностно</w:t>
            </w:r>
            <w:proofErr w:type="spellEnd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смысловой</w:t>
            </w:r>
            <w:proofErr w:type="gramEnd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сферы дошкольников на основе творческого взаимодействия в </w:t>
            </w:r>
            <w:proofErr w:type="spellStart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взрослой общности, содержанием которого является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</w:t>
            </w:r>
            <w:proofErr w:type="spellStart"/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социокультурного</w:t>
            </w:r>
            <w:proofErr w:type="spellEnd"/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опыта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аспектах.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7F1207" w:rsidRDefault="00AB46BC" w:rsidP="00036EB3">
            <w:pPr>
              <w:tabs>
                <w:tab w:val="left" w:pos="1033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одействие развитию основ, базиса личностной культуры в отношении к людям, явлениям общественной жизни, природе, предметному миру, к самому себе в соответствии с общечеловеческими духовно-нравственными ценностями, принятыми в обществе</w:t>
            </w:r>
          </w:p>
        </w:tc>
      </w:tr>
    </w:tbl>
    <w:p w:rsidR="00AB46BC" w:rsidRPr="00F47192" w:rsidRDefault="00AB46BC" w:rsidP="00036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65"/>
        <w:gridCol w:w="3606"/>
      </w:tblGrid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СОЦИАЛЬНОЕ НАПРАВЛЕНИЕ ВОСПИТАНИЯ</w:t>
            </w:r>
          </w:p>
        </w:tc>
      </w:tr>
      <w:tr w:rsidR="00AB46BC" w:rsidRPr="00B658F1" w:rsidTr="002D3AAF">
        <w:tc>
          <w:tcPr>
            <w:tcW w:w="6516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AB46BC" w:rsidRPr="00B658F1" w:rsidTr="00036EB3">
        <w:trPr>
          <w:trHeight w:val="980"/>
        </w:trPr>
        <w:tc>
          <w:tcPr>
            <w:tcW w:w="6516" w:type="dxa"/>
          </w:tcPr>
          <w:p w:rsidR="00AB46BC" w:rsidRPr="00B658F1" w:rsidRDefault="00AB46BC" w:rsidP="00036EB3">
            <w:pPr>
              <w:tabs>
                <w:tab w:val="left" w:pos="102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tabs>
                <w:tab w:val="left" w:pos="103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AB46BC" w:rsidRPr="00B658F1" w:rsidTr="002D3AAF">
        <w:trPr>
          <w:trHeight w:val="325"/>
        </w:trPr>
        <w:tc>
          <w:tcPr>
            <w:tcW w:w="10343" w:type="dxa"/>
            <w:gridSpan w:val="2"/>
          </w:tcPr>
          <w:p w:rsidR="00AB46BC" w:rsidRPr="00A2501B" w:rsidRDefault="00AB46BC" w:rsidP="004E12AC">
            <w:pPr>
              <w:tabs>
                <w:tab w:val="left" w:pos="1038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Формирование у ребен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ка представлений о добре и зле,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позитивного образа семьи с детьми, ознаком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ление с распределением ролей в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семье, образами дружбы в фольклоре и детской литературе, п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римерами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сотрудничества и взаимопомощи людей в 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азличных видах деятельности (на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материале истории России, ее герое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в), милосердия и заботы. Анализ поступков самих детей в группе в различных ситуациях. </w:t>
            </w:r>
            <w:proofErr w:type="gramStart"/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Формирование навыков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необходимых для полноценного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существования в обществе: </w:t>
            </w:r>
            <w:proofErr w:type="spellStart"/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эмпатии</w:t>
            </w:r>
            <w:proofErr w:type="spellEnd"/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(сопер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еживания), коммуникабельности,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заботы, ответственности, сотрудничества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, умения договариваться, умения соблюдать правила.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Развитие способности поставить себя на место другого как проявление личностной зрелости и преодоление детского эгоизма.</w:t>
            </w:r>
          </w:p>
        </w:tc>
      </w:tr>
    </w:tbl>
    <w:p w:rsidR="00A0057C" w:rsidRPr="00F47192" w:rsidRDefault="00A0057C" w:rsidP="00036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99"/>
        <w:gridCol w:w="3572"/>
      </w:tblGrid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</w:rPr>
              <w:t>ПОЗНАВАТЕЛЬНОЕ НАПРАВЛЕНИЕ ВОСПИТАНИЯ</w:t>
            </w:r>
          </w:p>
        </w:tc>
      </w:tr>
      <w:tr w:rsidR="00AB46BC" w:rsidRPr="00B658F1" w:rsidTr="002D3AAF">
        <w:tc>
          <w:tcPr>
            <w:tcW w:w="6516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58F1">
              <w:rPr>
                <w:rFonts w:ascii="Times New Roman" w:eastAsia="Times New Roman" w:hAnsi="Times New Roman"/>
                <w:color w:val="000000"/>
              </w:rPr>
              <w:t>ЦЕЛЬ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58F1">
              <w:rPr>
                <w:rFonts w:ascii="Times New Roman" w:eastAsia="Times New Roman" w:hAnsi="Times New Roman"/>
                <w:color w:val="000000"/>
              </w:rPr>
              <w:t>ЦЕННОСТИ</w:t>
            </w:r>
          </w:p>
        </w:tc>
      </w:tr>
      <w:tr w:rsidR="00AB46BC" w:rsidRPr="00B658F1" w:rsidTr="002D3AAF">
        <w:trPr>
          <w:trHeight w:val="629"/>
        </w:trPr>
        <w:tc>
          <w:tcPr>
            <w:tcW w:w="6516" w:type="dxa"/>
          </w:tcPr>
          <w:p w:rsidR="00AB46BC" w:rsidRPr="00B658F1" w:rsidRDefault="00AB46BC" w:rsidP="00036EB3">
            <w:pPr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658F1">
              <w:rPr>
                <w:rFonts w:ascii="Times New Roman" w:eastAsia="Times New Roman" w:hAnsi="Times New Roman"/>
                <w:color w:val="000000"/>
              </w:rPr>
              <w:t>Формирование ценности познания.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</w:rPr>
              <w:t>Познание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58F1">
              <w:rPr>
                <w:rFonts w:ascii="Times New Roman" w:eastAsia="Times New Roman" w:hAnsi="Times New Roman"/>
                <w:color w:val="000000"/>
              </w:rPr>
              <w:t>СОДЕРЖАНИЕ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5F5951" w:rsidRDefault="00AB46BC" w:rsidP="00036EB3">
            <w:pPr>
              <w:tabs>
                <w:tab w:val="left" w:pos="1038"/>
              </w:tabs>
              <w:spacing w:after="0" w:line="240" w:lineRule="auto"/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AB46BC" w:rsidRPr="00B658F1" w:rsidRDefault="00AB46BC" w:rsidP="00036EB3">
            <w:pPr>
              <w:tabs>
                <w:tab w:val="left" w:pos="103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EF6577" w:rsidRDefault="00AB46BC" w:rsidP="00036EB3">
            <w:pPr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азвитие любознательности, фо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рмирование опыта познавательной инициативы; ф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ормирование ценностного отно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шения к взрослому как источнику знаний;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приобщение ребенка к культ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урным способам познания (книги, </w:t>
            </w:r>
            <w:proofErr w:type="spellStart"/>
            <w:proofErr w:type="gramStart"/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интернет-источники</w:t>
            </w:r>
            <w:proofErr w:type="spellEnd"/>
            <w:proofErr w:type="gramEnd"/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 дискуссии и др.).</w:t>
            </w:r>
          </w:p>
        </w:tc>
      </w:tr>
    </w:tbl>
    <w:p w:rsidR="00AB46BC" w:rsidRPr="00F47192" w:rsidRDefault="00AB46BC" w:rsidP="00036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01"/>
        <w:gridCol w:w="3570"/>
      </w:tblGrid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AB46BC" w:rsidRPr="00B658F1" w:rsidTr="002D3AAF">
        <w:tc>
          <w:tcPr>
            <w:tcW w:w="6516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AB46BC" w:rsidRPr="00B658F1" w:rsidTr="002D3AAF">
        <w:trPr>
          <w:trHeight w:val="1535"/>
        </w:trPr>
        <w:tc>
          <w:tcPr>
            <w:tcW w:w="6516" w:type="dxa"/>
          </w:tcPr>
          <w:p w:rsidR="00AB46BC" w:rsidRPr="00B658F1" w:rsidRDefault="00AB46BC" w:rsidP="00036EB3">
            <w:pPr>
              <w:spacing w:after="0" w:line="240" w:lineRule="auto"/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</w:t>
            </w:r>
            <w:proofErr w:type="gramStart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элементарными</w:t>
            </w:r>
            <w:proofErr w:type="gramEnd"/>
          </w:p>
          <w:p w:rsidR="00AB46BC" w:rsidRPr="00B658F1" w:rsidRDefault="00AB46BC" w:rsidP="00036EB3">
            <w:pPr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tabs>
                <w:tab w:val="left" w:pos="1033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EF6577" w:rsidRDefault="00AB46BC" w:rsidP="00036EB3">
            <w:pPr>
              <w:tabs>
                <w:tab w:val="left" w:pos="1033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беспечение построения образо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вательного процесса физического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воспитания детей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(совместной и самостоя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тельной деятельности) на основе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здоровье формирующих и здоровье сберега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ющих технологий, и обеспечение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условий для гармоничного физического и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эстетического развития ребенка;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закаливание, повышение сопроти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вляемости к воздействию условий внешней среды;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укрепление опорно-двигательного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аппарата; развитие двигательных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способностей, обучение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двигательным навыкам и умениям;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формирование элементарных пред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ставлений в области физической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культуры, здоро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вья и безопасного образа жизни;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организация сна, здорового пи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тания, выстраивание правильного режима дня;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воспитание экологической к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ультуры, обучение безопасности 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жизнедеятельности</w:t>
            </w:r>
          </w:p>
        </w:tc>
      </w:tr>
    </w:tbl>
    <w:p w:rsidR="00AB46BC" w:rsidRPr="00F47192" w:rsidRDefault="00AB46BC" w:rsidP="00036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95"/>
        <w:gridCol w:w="3576"/>
      </w:tblGrid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</w:tc>
      </w:tr>
      <w:tr w:rsidR="00AB46BC" w:rsidRPr="00B658F1" w:rsidTr="002D3AAF">
        <w:tc>
          <w:tcPr>
            <w:tcW w:w="6516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AB46BC" w:rsidRPr="00B658F1" w:rsidTr="002D3AAF">
        <w:trPr>
          <w:trHeight w:val="870"/>
        </w:trPr>
        <w:tc>
          <w:tcPr>
            <w:tcW w:w="6516" w:type="dxa"/>
          </w:tcPr>
          <w:p w:rsidR="00AB46BC" w:rsidRPr="00B658F1" w:rsidRDefault="00AB46BC" w:rsidP="00036EB3">
            <w:pPr>
              <w:tabs>
                <w:tab w:val="left" w:pos="102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tabs>
                <w:tab w:val="left" w:pos="1038"/>
              </w:tabs>
              <w:spacing w:after="0" w:line="240" w:lineRule="auto"/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EF6577" w:rsidRDefault="00AB46BC" w:rsidP="00036EB3">
            <w:pPr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Ознакомление с доступным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и детям видами труда взрослых и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воспитание положительного отношения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к их труду, познание явлений и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свойств, связанных с преобразованием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матери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алов и природной среды, которое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является следствием трудовой деятельност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и взрослых и труда самих детей.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Формирование навыков, необход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имых для трудовой деятельности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детей, воспитание навыков организ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ации своей работы, формирование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ментарных навыков планирования.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Формирование трудового усилия (привычки к доступному дошкольнику напряжению физических, умственных и нравственных сил для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решения трудовой задачи).</w:t>
            </w:r>
          </w:p>
        </w:tc>
      </w:tr>
    </w:tbl>
    <w:p w:rsidR="00AB46BC" w:rsidRPr="00F47192" w:rsidRDefault="00AB46BC" w:rsidP="00036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99"/>
        <w:gridCol w:w="3572"/>
      </w:tblGrid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AB46BC" w:rsidRPr="00B658F1" w:rsidTr="002D3AAF">
        <w:tc>
          <w:tcPr>
            <w:tcW w:w="6516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AB46BC" w:rsidRPr="00B658F1" w:rsidTr="002D3AAF">
        <w:trPr>
          <w:trHeight w:val="717"/>
        </w:trPr>
        <w:tc>
          <w:tcPr>
            <w:tcW w:w="6516" w:type="dxa"/>
          </w:tcPr>
          <w:p w:rsidR="00AB46BC" w:rsidRPr="00B658F1" w:rsidRDefault="00AB46BC" w:rsidP="00036EB3">
            <w:pPr>
              <w:tabs>
                <w:tab w:val="left" w:pos="102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pacing w:after="0" w:line="240" w:lineRule="auto"/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любви к </w:t>
            </w:r>
            <w:proofErr w:type="gramStart"/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прекрасному</w:t>
            </w:r>
            <w:proofErr w:type="gramEnd"/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7F1207" w:rsidRDefault="00AB46BC" w:rsidP="004E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ормирование культуры общения, пове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дения, этических представлений;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воспитание представлений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о значении опрятности и красоты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внешней, ее влиянии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на внутренний ми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р человека;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развитие предпосылок це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нностно-смыслового восприятия и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понимания произведений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искусства, явлений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жизни, отношений между людьми;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воспитание любви к прек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расному, уважения к традициям и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культуре родной страны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и других народов;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развитие творческого отно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шения к миру, природе, быту и к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окружающей ребенка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действительности;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формирование у детей эстетического вкуса, стремления окружать</w:t>
            </w:r>
          </w:p>
          <w:p w:rsidR="00AB46BC" w:rsidRPr="00EF6577" w:rsidRDefault="00AB46BC" w:rsidP="004E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себя прекрасным,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создавать его.</w:t>
            </w:r>
          </w:p>
        </w:tc>
      </w:tr>
    </w:tbl>
    <w:bookmarkEnd w:id="0"/>
    <w:p w:rsidR="00AB46BC" w:rsidRDefault="00AB46BC" w:rsidP="00036EB3">
      <w:pPr>
        <w:pStyle w:val="1"/>
        <w:shd w:val="clear" w:color="auto" w:fill="auto"/>
        <w:spacing w:before="258" w:line="240" w:lineRule="auto"/>
        <w:ind w:left="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29.2.3.1., 29.2.3.2. ФОП ДО </w:t>
      </w:r>
      <w:proofErr w:type="gramStart"/>
      <w:r w:rsidRPr="00EF6577">
        <w:rPr>
          <w:bCs/>
          <w:sz w:val="28"/>
          <w:szCs w:val="28"/>
        </w:rPr>
        <w:t>утверждена</w:t>
      </w:r>
      <w:proofErr w:type="gramEnd"/>
      <w:r w:rsidRPr="00EF6577">
        <w:rPr>
          <w:bCs/>
          <w:sz w:val="28"/>
          <w:szCs w:val="28"/>
        </w:rPr>
        <w:t xml:space="preserve"> Приказом Министерства просвещения Российской федерации №1028 от 25 ноября 2022г</w:t>
      </w:r>
      <w:r>
        <w:rPr>
          <w:sz w:val="28"/>
          <w:szCs w:val="28"/>
        </w:rPr>
        <w:t>.</w:t>
      </w:r>
      <w:r w:rsidRPr="00EF6577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выделяются следующие целевые ориентиры воспитания:</w:t>
      </w:r>
    </w:p>
    <w:p w:rsidR="00AB46BC" w:rsidRDefault="00AB46BC" w:rsidP="00036EB3">
      <w:pPr>
        <w:pStyle w:val="1"/>
        <w:shd w:val="clear" w:color="auto" w:fill="auto"/>
        <w:spacing w:before="258" w:line="240" w:lineRule="auto"/>
        <w:ind w:left="20" w:firstLine="720"/>
        <w:rPr>
          <w:sz w:val="28"/>
          <w:szCs w:val="28"/>
        </w:rPr>
      </w:pPr>
      <w:r w:rsidRPr="001B3A79">
        <w:rPr>
          <w:sz w:val="28"/>
          <w:szCs w:val="28"/>
        </w:rPr>
        <w:t>Целевые ориентиры воспитания детей раннего возраста (к трем годам).</w:t>
      </w:r>
    </w:p>
    <w:tbl>
      <w:tblPr>
        <w:tblStyle w:val="a3"/>
        <w:tblW w:w="10026" w:type="dxa"/>
        <w:tblLook w:val="04A0"/>
      </w:tblPr>
      <w:tblGrid>
        <w:gridCol w:w="2093"/>
        <w:gridCol w:w="2404"/>
        <w:gridCol w:w="5529"/>
      </w:tblGrid>
      <w:tr w:rsidR="00AB46BC" w:rsidTr="002D3AAF">
        <w:trPr>
          <w:tblHeader/>
        </w:trPr>
        <w:tc>
          <w:tcPr>
            <w:tcW w:w="2093" w:type="dxa"/>
            <w:vAlign w:val="center"/>
          </w:tcPr>
          <w:p w:rsidR="00AB46BC" w:rsidRPr="001B3A79" w:rsidRDefault="00AB46BC" w:rsidP="00036EB3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:rsidR="00AB46BC" w:rsidRPr="001B3A79" w:rsidRDefault="00AB46BC" w:rsidP="00036EB3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AB46BC" w:rsidRPr="001B3A79" w:rsidRDefault="00AB46BC" w:rsidP="00036EB3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AB46BC" w:rsidRPr="001B3A79" w:rsidRDefault="00AB46BC" w:rsidP="00036EB3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AB46BC" w:rsidTr="002D3AAF">
        <w:tc>
          <w:tcPr>
            <w:tcW w:w="2093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464" w:hanging="284"/>
            </w:pPr>
            <w:r>
              <w:t>Родина, природа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90"/>
            </w:pPr>
            <w:proofErr w:type="gramStart"/>
            <w:r>
              <w:t>Проявляющий</w:t>
            </w:r>
            <w:proofErr w:type="gramEnd"/>
            <w:r>
              <w:t xml:space="preserve"> привязанность к близким людям, бережное отношение к живому</w:t>
            </w:r>
          </w:p>
        </w:tc>
      </w:tr>
      <w:tr w:rsidR="00AB46BC" w:rsidTr="002D3AAF">
        <w:tc>
          <w:tcPr>
            <w:tcW w:w="2093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80"/>
            </w:pPr>
            <w:r>
              <w:t>Жизнь,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80"/>
            </w:pPr>
            <w:r>
              <w:t>милосердие, добро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90"/>
            </w:pPr>
            <w:proofErr w:type="gramStart"/>
            <w:r>
              <w:t>Способный</w:t>
            </w:r>
            <w:proofErr w:type="gramEnd"/>
            <w:r>
              <w:t xml:space="preserve"> понять и принять, что такое «хорошо» и «плохо».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90"/>
            </w:pPr>
            <w:proofErr w:type="gramStart"/>
            <w:r>
              <w:t>Проявляющий</w:t>
            </w:r>
            <w:proofErr w:type="gramEnd"/>
            <w:r>
              <w:t xml:space="preserve"> сочувствие, доброту.</w:t>
            </w:r>
          </w:p>
        </w:tc>
      </w:tr>
      <w:tr w:rsidR="00AB46BC" w:rsidTr="002D3AAF">
        <w:tc>
          <w:tcPr>
            <w:tcW w:w="2093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80"/>
            </w:pPr>
            <w:r>
              <w:t>Человек, семья,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80"/>
            </w:pPr>
            <w:r>
              <w:t>дружба,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80"/>
            </w:pPr>
            <w:r>
              <w:t>сотрудничество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90"/>
            </w:pPr>
            <w:proofErr w:type="gramStart"/>
            <w:r>
              <w:t>Испытывающий</w:t>
            </w:r>
            <w:proofErr w:type="gramEnd"/>
            <w: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90"/>
            </w:pPr>
            <w:r>
              <w:t xml:space="preserve">Проявляющий позицию «Я сам!». </w:t>
            </w:r>
            <w:proofErr w:type="gramStart"/>
            <w:r>
              <w:t>Способный</w:t>
            </w:r>
            <w:proofErr w:type="gramEnd"/>
            <w:r>
              <w:t xml:space="preserve"> к самостоятельным (свободным) активным действиям в общении.</w:t>
            </w:r>
          </w:p>
        </w:tc>
      </w:tr>
      <w:tr w:rsidR="00AB46BC" w:rsidTr="002D3AAF">
        <w:tc>
          <w:tcPr>
            <w:tcW w:w="2093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39"/>
            </w:pPr>
            <w:r>
              <w:t>Познание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90"/>
            </w:pPr>
            <w:r>
              <w:t xml:space="preserve">Проявляющий интерес к окружающему миру. </w:t>
            </w:r>
            <w:proofErr w:type="gramStart"/>
            <w:r>
              <w:t>Любознательный</w:t>
            </w:r>
            <w:proofErr w:type="gramEnd"/>
            <w:r>
              <w:t>, активный в поведении и деятельности.</w:t>
            </w:r>
          </w:p>
        </w:tc>
      </w:tr>
      <w:tr w:rsidR="00AB46BC" w:rsidTr="002D3AAF">
        <w:tc>
          <w:tcPr>
            <w:tcW w:w="2093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39"/>
            </w:pPr>
            <w:r>
              <w:t>Здоровье, жизнь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90"/>
            </w:pPr>
            <w:proofErr w:type="gramStart"/>
            <w:r>
              <w:t>Понимающий</w:t>
            </w:r>
            <w:proofErr w:type="gramEnd"/>
            <w: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90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AB46BC" w:rsidTr="002D3AAF">
        <w:tc>
          <w:tcPr>
            <w:tcW w:w="2093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firstLine="39"/>
            </w:pPr>
            <w:r>
              <w:t>Труд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firstLine="190"/>
            </w:pPr>
            <w:r>
              <w:t>Поддерживающий элементарный порядок в окружающей обстановке.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firstLine="190"/>
            </w:pPr>
            <w:proofErr w:type="gramStart"/>
            <w:r>
              <w:t>Стремящийся</w:t>
            </w:r>
            <w:proofErr w:type="gramEnd"/>
            <w:r>
              <w:t xml:space="preserve"> помогать старшим в доступных трудовых действиях. </w:t>
            </w:r>
            <w:proofErr w:type="gramStart"/>
            <w: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AB46BC" w:rsidTr="002D3AAF">
        <w:tc>
          <w:tcPr>
            <w:tcW w:w="2093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firstLine="39"/>
            </w:pPr>
            <w:r>
              <w:t>Культура и красота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firstLine="190"/>
            </w:pPr>
            <w:proofErr w:type="gramStart"/>
            <w:r>
              <w:t>Проявляющий</w:t>
            </w:r>
            <w:proofErr w:type="gramEnd"/>
            <w:r>
              <w:t xml:space="preserve"> эмоциональную отзывчивость на красоту в окружающем мире и искусстве. </w:t>
            </w:r>
            <w:proofErr w:type="gramStart"/>
            <w:r>
              <w:t>Способный</w:t>
            </w:r>
            <w:proofErr w:type="gramEnd"/>
            <w:r>
              <w:t xml:space="preserve"> к творческой деятельности (изобразительной, декоративно</w:t>
            </w:r>
            <w:r>
              <w:softHyphen/>
              <w:t xml:space="preserve">-оформительской, музыкальной, </w:t>
            </w:r>
            <w:proofErr w:type="spellStart"/>
            <w:r>
              <w:t>словесно</w:t>
            </w:r>
            <w:r>
              <w:softHyphen/>
              <w:t>речевой</w:t>
            </w:r>
            <w:proofErr w:type="spellEnd"/>
            <w:r>
              <w:t>, театрализованной и другое).</w:t>
            </w:r>
          </w:p>
        </w:tc>
      </w:tr>
    </w:tbl>
    <w:p w:rsidR="00AB46BC" w:rsidRDefault="00AB46BC" w:rsidP="00036EB3">
      <w:pPr>
        <w:spacing w:line="240" w:lineRule="auto"/>
        <w:jc w:val="both"/>
        <w:rPr>
          <w:sz w:val="2"/>
          <w:szCs w:val="2"/>
        </w:rPr>
      </w:pPr>
    </w:p>
    <w:p w:rsidR="00AB46BC" w:rsidRPr="00430E17" w:rsidRDefault="00AB46BC" w:rsidP="00036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воспитания детей на этапе завершения освоения программы</w:t>
      </w:r>
    </w:p>
    <w:tbl>
      <w:tblPr>
        <w:tblStyle w:val="a3"/>
        <w:tblW w:w="10173" w:type="dxa"/>
        <w:tblLook w:val="04A0"/>
      </w:tblPr>
      <w:tblGrid>
        <w:gridCol w:w="2240"/>
        <w:gridCol w:w="2404"/>
        <w:gridCol w:w="5529"/>
      </w:tblGrid>
      <w:tr w:rsidR="00AB46BC" w:rsidTr="002D3AAF">
        <w:trPr>
          <w:tblHeader/>
        </w:trPr>
        <w:tc>
          <w:tcPr>
            <w:tcW w:w="2240" w:type="dxa"/>
            <w:vAlign w:val="center"/>
          </w:tcPr>
          <w:p w:rsidR="00AB46BC" w:rsidRPr="001B3A79" w:rsidRDefault="00AB46BC" w:rsidP="004E12A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:rsidR="00AB46BC" w:rsidRPr="001B3A79" w:rsidRDefault="00AB46BC" w:rsidP="004E12A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AB46BC" w:rsidRPr="001B3A79" w:rsidRDefault="00AB46BC" w:rsidP="004E12A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AB46BC" w:rsidRPr="001B3A79" w:rsidRDefault="00AB46BC" w:rsidP="004E12A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AB46BC" w:rsidTr="002D3AAF">
        <w:tc>
          <w:tcPr>
            <w:tcW w:w="2240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lastRenderedPageBreak/>
              <w:t>Патриотическое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Родина, природа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Любящий</w:t>
            </w:r>
            <w:proofErr w:type="gramEnd"/>
            <w: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AB46BC" w:rsidTr="002D3AAF">
        <w:tc>
          <w:tcPr>
            <w:tcW w:w="2240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Жизнь,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милосердие, добро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Различающий</w:t>
            </w:r>
            <w:proofErr w:type="gramEnd"/>
            <w: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Способный</w:t>
            </w:r>
            <w:proofErr w:type="gramEnd"/>
            <w:r>
              <w:t xml:space="preserve"> не оставаться равнодушным к чужому горю, проявлять заботу; 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r>
              <w:t xml:space="preserve">Самостоятельно </w:t>
            </w:r>
            <w:proofErr w:type="gramStart"/>
            <w:r>
              <w:t>различающий</w:t>
            </w:r>
            <w:proofErr w:type="gramEnd"/>
            <w: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AB46BC" w:rsidTr="002D3AAF">
        <w:tc>
          <w:tcPr>
            <w:tcW w:w="2240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Человек, семья,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дружба,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сотрудничество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Проявляющий</w:t>
            </w:r>
            <w:proofErr w:type="gramEnd"/>
            <w: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>
              <w:t>Владеющий</w:t>
            </w:r>
            <w:proofErr w:type="gramEnd"/>
            <w: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на основе общих интересов и дел.</w:t>
            </w:r>
          </w:p>
        </w:tc>
      </w:tr>
      <w:tr w:rsidR="00AB46BC" w:rsidTr="002D3AAF">
        <w:tc>
          <w:tcPr>
            <w:tcW w:w="2240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Познание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>
              <w:t xml:space="preserve"> </w:t>
            </w:r>
            <w:proofErr w:type="gramStart"/>
            <w:r>
              <w:t>Проявляющий</w:t>
            </w:r>
            <w:proofErr w:type="gramEnd"/>
            <w: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>
              <w:t>Обладающий</w:t>
            </w:r>
            <w:proofErr w:type="gramEnd"/>
            <w:r>
              <w:t xml:space="preserve"> первичной картиной мира на основе традиционных ценностей.</w:t>
            </w:r>
          </w:p>
        </w:tc>
      </w:tr>
      <w:tr w:rsidR="00AB46BC" w:rsidTr="002D3AAF">
        <w:tc>
          <w:tcPr>
            <w:tcW w:w="2240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Здоровье, жизнь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Понимающий</w:t>
            </w:r>
            <w:proofErr w:type="gramEnd"/>
            <w: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Демонстрирующий</w:t>
            </w:r>
            <w:proofErr w:type="gramEnd"/>
            <w:r>
              <w:t xml:space="preserve"> потребность в двигательной деятельности.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Имеющий</w:t>
            </w:r>
            <w:proofErr w:type="gramEnd"/>
            <w:r>
              <w:t xml:space="preserve"> представление о некоторых видах спорта и активного отдыха.</w:t>
            </w:r>
          </w:p>
        </w:tc>
      </w:tr>
      <w:tr w:rsidR="00AB46BC" w:rsidTr="002D3AAF">
        <w:tc>
          <w:tcPr>
            <w:tcW w:w="2240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firstLine="0"/>
            </w:pPr>
            <w:r>
              <w:t>Труд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Понимающий</w:t>
            </w:r>
            <w:proofErr w:type="gramEnd"/>
            <w: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Проявляющий</w:t>
            </w:r>
            <w:proofErr w:type="gramEnd"/>
            <w:r>
              <w:t xml:space="preserve"> трудолюбие при выполнении поручений и в самостоятельной деятельности.</w:t>
            </w:r>
          </w:p>
        </w:tc>
      </w:tr>
      <w:tr w:rsidR="00AB46BC" w:rsidTr="002D3AAF">
        <w:tc>
          <w:tcPr>
            <w:tcW w:w="2240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firstLine="0"/>
            </w:pPr>
            <w:r>
              <w:t>Культура и красота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hanging="38"/>
            </w:pPr>
            <w:proofErr w:type="gramStart"/>
            <w:r>
              <w:t>Способный</w:t>
            </w:r>
            <w:proofErr w:type="gramEnd"/>
            <w:r>
              <w:t xml:space="preserve"> воспринимать и чувствовать прекрасное в быту, природе, поступках, искусстве.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proofErr w:type="gramStart"/>
            <w:r>
              <w:t>Стремящийся</w:t>
            </w:r>
            <w:proofErr w:type="gramEnd"/>
            <w:r>
              <w:t xml:space="preserve"> к отображению прекрасного в продуктивных видах деятельности.</w:t>
            </w:r>
          </w:p>
        </w:tc>
      </w:tr>
      <w:tr w:rsidR="00AB46BC" w:rsidTr="002D3AAF">
        <w:tc>
          <w:tcPr>
            <w:tcW w:w="10173" w:type="dxa"/>
            <w:gridSpan w:val="3"/>
          </w:tcPr>
          <w:p w:rsidR="00AB46BC" w:rsidRPr="007F1207" w:rsidRDefault="00AB46BC" w:rsidP="00036EB3">
            <w:pPr>
              <w:pStyle w:val="2"/>
              <w:shd w:val="clear" w:color="auto" w:fill="auto"/>
              <w:spacing w:line="240" w:lineRule="auto"/>
              <w:ind w:hanging="38"/>
              <w:rPr>
                <w:i/>
              </w:rPr>
            </w:pPr>
            <w:r w:rsidRPr="007F1207">
              <w:rPr>
                <w:i/>
              </w:rPr>
              <w:lastRenderedPageBreak/>
              <w:t xml:space="preserve">Самостоятельно и критично оценивает информацию из окружающего мира; различает </w:t>
            </w:r>
            <w:proofErr w:type="gramStart"/>
            <w:r w:rsidRPr="007F1207">
              <w:rPr>
                <w:i/>
              </w:rPr>
              <w:t>субъективное</w:t>
            </w:r>
            <w:proofErr w:type="gramEnd"/>
            <w:r w:rsidRPr="007F1207">
              <w:rPr>
                <w:i/>
              </w:rPr>
              <w:t xml:space="preserve"> и объективное, эстетически и этически приемлемое и неприемлемое.</w:t>
            </w:r>
          </w:p>
        </w:tc>
      </w:tr>
      <w:tr w:rsidR="00AB46BC" w:rsidTr="002D3AAF">
        <w:tc>
          <w:tcPr>
            <w:tcW w:w="10173" w:type="dxa"/>
            <w:gridSpan w:val="3"/>
          </w:tcPr>
          <w:p w:rsidR="00AB46BC" w:rsidRPr="008945A8" w:rsidRDefault="00AB46BC" w:rsidP="00036EB3">
            <w:pPr>
              <w:pStyle w:val="2"/>
              <w:spacing w:line="240" w:lineRule="auto"/>
              <w:ind w:hanging="38"/>
              <w:rPr>
                <w:rFonts w:cs="Times New Roman"/>
                <w:i/>
              </w:rPr>
            </w:pPr>
            <w:proofErr w:type="gramStart"/>
            <w:r w:rsidRPr="008945A8">
              <w:rPr>
                <w:rFonts w:cs="Times New Roman"/>
                <w:i/>
              </w:rPr>
              <w:t>Сформирован</w:t>
            </w:r>
            <w:proofErr w:type="gramEnd"/>
            <w:r w:rsidRPr="008945A8">
              <w:rPr>
                <w:rFonts w:cs="Times New Roman"/>
                <w:i/>
              </w:rPr>
              <w:t xml:space="preserve"> элементарный круга чтения, приобщен к основам читательской культуры, присвоены важнейшие читательские умения</w:t>
            </w:r>
          </w:p>
        </w:tc>
      </w:tr>
    </w:tbl>
    <w:p w:rsidR="00AB46BC" w:rsidRPr="001D6E7C" w:rsidRDefault="00AB46BC" w:rsidP="00036EB3">
      <w:pPr>
        <w:pStyle w:val="1"/>
        <w:shd w:val="clear" w:color="auto" w:fill="auto"/>
        <w:spacing w:before="258" w:line="240" w:lineRule="auto"/>
        <w:ind w:left="20" w:firstLine="720"/>
        <w:jc w:val="center"/>
        <w:rPr>
          <w:sz w:val="28"/>
          <w:szCs w:val="28"/>
        </w:rPr>
      </w:pPr>
      <w:r w:rsidRPr="006F42FC">
        <w:rPr>
          <w:sz w:val="28"/>
          <w:szCs w:val="28"/>
        </w:rPr>
        <w:t>СОДЕРЖАТЕЛЬНЫЙ РАЗДЕЛ РПВ</w:t>
      </w:r>
    </w:p>
    <w:p w:rsidR="00AB46BC" w:rsidRPr="00694A97" w:rsidRDefault="00AB46BC" w:rsidP="00036EB3">
      <w:pPr>
        <w:pStyle w:val="1"/>
        <w:shd w:val="clear" w:color="auto" w:fill="auto"/>
        <w:tabs>
          <w:tab w:val="left" w:pos="1570"/>
        </w:tabs>
        <w:spacing w:line="240" w:lineRule="auto"/>
        <w:rPr>
          <w:i/>
          <w:iCs/>
          <w:sz w:val="28"/>
          <w:szCs w:val="28"/>
        </w:rPr>
      </w:pPr>
      <w:r w:rsidRPr="001D6E7C">
        <w:rPr>
          <w:b/>
          <w:bCs/>
          <w:sz w:val="28"/>
          <w:szCs w:val="28"/>
        </w:rPr>
        <w:t>Уклад ДО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487"/>
        <w:gridCol w:w="6084"/>
      </w:tblGrid>
      <w:tr w:rsidR="00AB46BC" w:rsidRPr="00AF245B" w:rsidTr="002D3AAF">
        <w:tc>
          <w:tcPr>
            <w:tcW w:w="3794" w:type="dxa"/>
          </w:tcPr>
          <w:p w:rsidR="00AB46BC" w:rsidRPr="00AF245B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6888" w:type="dxa"/>
          </w:tcPr>
          <w:p w:rsidR="00AB46BC" w:rsidRPr="00AF245B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соответствии с целями и задачами, принципами законодательства РФ в сфере образования</w:t>
            </w:r>
          </w:p>
        </w:tc>
      </w:tr>
      <w:tr w:rsidR="00AB46BC" w:rsidRPr="00AF245B" w:rsidTr="002D3AAF">
        <w:tc>
          <w:tcPr>
            <w:tcW w:w="3794" w:type="dxa"/>
          </w:tcPr>
          <w:p w:rsidR="00AB46BC" w:rsidRPr="00AF245B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Принципы жизни и воспитания в ДОО</w:t>
            </w:r>
          </w:p>
        </w:tc>
        <w:tc>
          <w:tcPr>
            <w:tcW w:w="6888" w:type="dxa"/>
          </w:tcPr>
          <w:p w:rsidR="00AB46BC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Принципы жизни и воспитания строятся в соответствии с локальными документами ДОО и законодательством РФ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b/>
                <w:sz w:val="24"/>
                <w:szCs w:val="24"/>
              </w:rPr>
              <w:t>Поддержка разнообразия детства</w:t>
            </w:r>
            <w:r>
              <w:rPr>
                <w:sz w:val="24"/>
                <w:szCs w:val="24"/>
              </w:rPr>
              <w:t xml:space="preserve">. Принимая вызовы современного </w:t>
            </w:r>
            <w:r w:rsidRPr="00175F74">
              <w:rPr>
                <w:sz w:val="24"/>
                <w:szCs w:val="24"/>
              </w:rPr>
              <w:t>мира, Программа рассматривает разнообразие</w:t>
            </w:r>
            <w:r>
              <w:rPr>
                <w:sz w:val="24"/>
                <w:szCs w:val="24"/>
              </w:rPr>
              <w:t xml:space="preserve"> как ценность, образовательный </w:t>
            </w:r>
            <w:r w:rsidRPr="00175F74">
              <w:rPr>
                <w:sz w:val="24"/>
                <w:szCs w:val="24"/>
              </w:rPr>
              <w:t xml:space="preserve">ресурс и предполагает использование разнообразия для обогащения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sz w:val="24"/>
                <w:szCs w:val="24"/>
              </w:rPr>
              <w:t>образовательного процесса. Организац</w:t>
            </w:r>
            <w:r>
              <w:rPr>
                <w:sz w:val="24"/>
                <w:szCs w:val="24"/>
              </w:rPr>
              <w:t xml:space="preserve">ия выстраивает образовательную </w:t>
            </w:r>
            <w:r w:rsidRPr="00175F74">
              <w:rPr>
                <w:sz w:val="24"/>
                <w:szCs w:val="24"/>
              </w:rPr>
              <w:t>деятельность с учетом региональной специ</w:t>
            </w:r>
            <w:r>
              <w:rPr>
                <w:sz w:val="24"/>
                <w:szCs w:val="24"/>
              </w:rPr>
              <w:t xml:space="preserve">фики, </w:t>
            </w:r>
            <w:proofErr w:type="spellStart"/>
            <w:r>
              <w:rPr>
                <w:sz w:val="24"/>
                <w:szCs w:val="24"/>
              </w:rPr>
              <w:t>социокультурной</w:t>
            </w:r>
            <w:proofErr w:type="spellEnd"/>
            <w:r>
              <w:rPr>
                <w:sz w:val="24"/>
                <w:szCs w:val="24"/>
              </w:rPr>
              <w:t xml:space="preserve"> ситуации </w:t>
            </w:r>
            <w:r w:rsidRPr="00175F74">
              <w:rPr>
                <w:sz w:val="24"/>
                <w:szCs w:val="24"/>
              </w:rPr>
              <w:t xml:space="preserve">развития каждого ребенка, его возрастных и индивидуальных особенностей,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sz w:val="24"/>
                <w:szCs w:val="24"/>
              </w:rPr>
              <w:t xml:space="preserve">ценностей, мнений и способов их выражения.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b/>
                <w:sz w:val="24"/>
                <w:szCs w:val="24"/>
              </w:rPr>
              <w:t xml:space="preserve">Сохранение уникальности и </w:t>
            </w:r>
            <w:proofErr w:type="spellStart"/>
            <w:r w:rsidRPr="00175F74">
              <w:rPr>
                <w:b/>
                <w:sz w:val="24"/>
                <w:szCs w:val="24"/>
              </w:rPr>
              <w:t>самоценности</w:t>
            </w:r>
            <w:proofErr w:type="spellEnd"/>
            <w:r>
              <w:rPr>
                <w:sz w:val="24"/>
                <w:szCs w:val="24"/>
              </w:rPr>
              <w:t xml:space="preserve"> детства как важного </w:t>
            </w:r>
            <w:r w:rsidRPr="00175F74">
              <w:rPr>
                <w:sz w:val="24"/>
                <w:szCs w:val="24"/>
              </w:rPr>
              <w:t>этапа в общем развитии человека. Этот при</w:t>
            </w:r>
            <w:r>
              <w:rPr>
                <w:sz w:val="24"/>
                <w:szCs w:val="24"/>
              </w:rPr>
              <w:t xml:space="preserve">нцип подразумевает полноценное </w:t>
            </w:r>
            <w:r w:rsidRPr="00175F74">
              <w:rPr>
                <w:sz w:val="24"/>
                <w:szCs w:val="24"/>
              </w:rPr>
              <w:t>проживание ребенком всех этапов детства (младенческого, р</w:t>
            </w:r>
            <w:r>
              <w:rPr>
                <w:sz w:val="24"/>
                <w:szCs w:val="24"/>
              </w:rPr>
              <w:t xml:space="preserve">аннего и </w:t>
            </w:r>
            <w:r w:rsidRPr="00175F74">
              <w:rPr>
                <w:sz w:val="24"/>
                <w:szCs w:val="24"/>
              </w:rPr>
              <w:t xml:space="preserve">дошкольного детства), обогащение (амплификацию) детского развития.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b/>
                <w:sz w:val="24"/>
                <w:szCs w:val="24"/>
              </w:rPr>
              <w:t>Позитивная социализация</w:t>
            </w:r>
            <w:r w:rsidRPr="00175F74">
              <w:rPr>
                <w:sz w:val="24"/>
                <w:szCs w:val="24"/>
              </w:rPr>
              <w:t xml:space="preserve"> ребе</w:t>
            </w:r>
            <w:r>
              <w:rPr>
                <w:sz w:val="24"/>
                <w:szCs w:val="24"/>
              </w:rPr>
              <w:t xml:space="preserve">нка предполагает, что освоение </w:t>
            </w:r>
            <w:r w:rsidRPr="00175F74">
              <w:rPr>
                <w:sz w:val="24"/>
                <w:szCs w:val="24"/>
              </w:rPr>
              <w:t>ребенком культурных норм, средств и спо</w:t>
            </w:r>
            <w:r>
              <w:rPr>
                <w:sz w:val="24"/>
                <w:szCs w:val="24"/>
              </w:rPr>
              <w:t xml:space="preserve">собов деятельности, культурных </w:t>
            </w:r>
            <w:r w:rsidRPr="00175F74">
              <w:rPr>
                <w:sz w:val="24"/>
                <w:szCs w:val="24"/>
              </w:rPr>
              <w:t>образцов поведения и общения с другими людьм</w:t>
            </w:r>
            <w:r>
              <w:rPr>
                <w:sz w:val="24"/>
                <w:szCs w:val="24"/>
              </w:rPr>
              <w:t xml:space="preserve">и, приобщение к традициям </w:t>
            </w:r>
            <w:r w:rsidRPr="00175F74">
              <w:rPr>
                <w:sz w:val="24"/>
                <w:szCs w:val="24"/>
              </w:rPr>
              <w:t>семьи, общества, государства происходя</w:t>
            </w:r>
            <w:r>
              <w:rPr>
                <w:sz w:val="24"/>
                <w:szCs w:val="24"/>
              </w:rPr>
              <w:t xml:space="preserve">т в процессе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75F74">
              <w:rPr>
                <w:sz w:val="24"/>
                <w:szCs w:val="24"/>
              </w:rPr>
              <w:t>взрослыми и другими детьми, направлен</w:t>
            </w:r>
            <w:r>
              <w:rPr>
                <w:sz w:val="24"/>
                <w:szCs w:val="24"/>
              </w:rPr>
              <w:t xml:space="preserve">ного на создание предпосылок к </w:t>
            </w:r>
            <w:r w:rsidRPr="00175F74">
              <w:rPr>
                <w:sz w:val="24"/>
                <w:szCs w:val="24"/>
              </w:rPr>
              <w:t xml:space="preserve">полноценной деятельности ребенка в изменяющемся мире.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b/>
                <w:sz w:val="24"/>
                <w:szCs w:val="24"/>
              </w:rPr>
              <w:t>Личностно-развивающий и гуманистический</w:t>
            </w:r>
            <w:r w:rsidRPr="00175F74">
              <w:rPr>
                <w:sz w:val="24"/>
                <w:szCs w:val="24"/>
              </w:rPr>
              <w:t xml:space="preserve"> характер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sz w:val="24"/>
                <w:szCs w:val="24"/>
              </w:rPr>
              <w:t>взаимодействия взрослых (родите</w:t>
            </w:r>
            <w:r>
              <w:rPr>
                <w:sz w:val="24"/>
                <w:szCs w:val="24"/>
              </w:rPr>
              <w:t xml:space="preserve">лей (законных представителей), </w:t>
            </w:r>
            <w:r w:rsidRPr="00175F74">
              <w:rPr>
                <w:sz w:val="24"/>
                <w:szCs w:val="24"/>
              </w:rPr>
              <w:t>педагогических и иных работников Организации) и детей. Такой тип взаимодействия предполагает базовую ценнос</w:t>
            </w:r>
            <w:r>
              <w:rPr>
                <w:sz w:val="24"/>
                <w:szCs w:val="24"/>
              </w:rPr>
              <w:t xml:space="preserve">тную ориентацию на достоинство </w:t>
            </w:r>
            <w:r w:rsidRPr="00175F74">
              <w:rPr>
                <w:sz w:val="24"/>
                <w:szCs w:val="24"/>
              </w:rPr>
              <w:t>каждого участника взаимодействия, у</w:t>
            </w:r>
            <w:r>
              <w:rPr>
                <w:sz w:val="24"/>
                <w:szCs w:val="24"/>
              </w:rPr>
              <w:t xml:space="preserve">важение и безусловное принятие </w:t>
            </w:r>
            <w:r w:rsidRPr="00175F74">
              <w:rPr>
                <w:sz w:val="24"/>
                <w:szCs w:val="24"/>
              </w:rPr>
              <w:t xml:space="preserve">личности ребенка, доброжелательность, внимание к ребенку, его состоянию,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sz w:val="24"/>
                <w:szCs w:val="24"/>
              </w:rPr>
              <w:t>настроению, потребностям, ин</w:t>
            </w:r>
            <w:r>
              <w:rPr>
                <w:sz w:val="24"/>
                <w:szCs w:val="24"/>
              </w:rPr>
              <w:t xml:space="preserve">тересам. Личностно-развивающее </w:t>
            </w:r>
            <w:r w:rsidRPr="00175F74">
              <w:rPr>
                <w:sz w:val="24"/>
                <w:szCs w:val="24"/>
              </w:rPr>
              <w:t>взаимодействие является неотъемлемой состав</w:t>
            </w:r>
            <w:r>
              <w:rPr>
                <w:sz w:val="24"/>
                <w:szCs w:val="24"/>
              </w:rPr>
              <w:t xml:space="preserve">ной частью социальной ситуации </w:t>
            </w:r>
            <w:r w:rsidRPr="00175F74">
              <w:rPr>
                <w:sz w:val="24"/>
                <w:szCs w:val="24"/>
              </w:rPr>
              <w:t>развития ребенка в организации, условием его эмоциональн</w:t>
            </w:r>
            <w:r>
              <w:rPr>
                <w:sz w:val="24"/>
                <w:szCs w:val="24"/>
              </w:rPr>
              <w:t xml:space="preserve">ого благополучия и </w:t>
            </w:r>
            <w:r w:rsidRPr="00175F74">
              <w:rPr>
                <w:sz w:val="24"/>
                <w:szCs w:val="24"/>
              </w:rPr>
              <w:t>полноценного развития.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b/>
                <w:sz w:val="24"/>
                <w:szCs w:val="24"/>
              </w:rPr>
              <w:t>Содействие и сотрудничество детей и взрослых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 xml:space="preserve">признание ребенка </w:t>
            </w:r>
            <w:r w:rsidRPr="00175F74">
              <w:rPr>
                <w:sz w:val="24"/>
                <w:szCs w:val="24"/>
              </w:rPr>
              <w:t>полноценным участником (субъектом) о</w:t>
            </w:r>
            <w:r>
              <w:rPr>
                <w:sz w:val="24"/>
                <w:szCs w:val="24"/>
              </w:rPr>
              <w:t xml:space="preserve">бразовательных отношений. Этот </w:t>
            </w:r>
            <w:r w:rsidRPr="00175F74">
              <w:rPr>
                <w:sz w:val="24"/>
                <w:szCs w:val="24"/>
              </w:rPr>
              <w:t xml:space="preserve">принцип предполагает активное участие </w:t>
            </w:r>
            <w:r>
              <w:rPr>
                <w:sz w:val="24"/>
                <w:szCs w:val="24"/>
              </w:rPr>
              <w:t xml:space="preserve">всех субъектов образовательных </w:t>
            </w:r>
            <w:r w:rsidRPr="00175F74">
              <w:rPr>
                <w:sz w:val="24"/>
                <w:szCs w:val="24"/>
              </w:rPr>
              <w:t xml:space="preserve">отношений – как детей, так и взрослых – в реализации программы.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b/>
                <w:sz w:val="24"/>
                <w:szCs w:val="24"/>
              </w:rPr>
              <w:t>Сотрудничество Организации с семьей</w:t>
            </w:r>
            <w:r>
              <w:rPr>
                <w:sz w:val="24"/>
                <w:szCs w:val="24"/>
              </w:rPr>
              <w:t xml:space="preserve">. Сотрудники Организации </w:t>
            </w:r>
            <w:r w:rsidRPr="00175F74">
              <w:rPr>
                <w:sz w:val="24"/>
                <w:szCs w:val="24"/>
              </w:rPr>
              <w:t>должны знать об условиях жизни ребенка в сем</w:t>
            </w:r>
            <w:r>
              <w:rPr>
                <w:sz w:val="24"/>
                <w:szCs w:val="24"/>
              </w:rPr>
              <w:t xml:space="preserve">ье, понимать проблемы, уважать </w:t>
            </w:r>
            <w:r w:rsidRPr="00175F74">
              <w:rPr>
                <w:sz w:val="24"/>
                <w:szCs w:val="24"/>
              </w:rPr>
              <w:t xml:space="preserve">ценности и традиции семей воспитанников. Программа </w:t>
            </w:r>
            <w:r>
              <w:rPr>
                <w:sz w:val="24"/>
                <w:szCs w:val="24"/>
              </w:rPr>
              <w:t xml:space="preserve">предполагает </w:t>
            </w:r>
            <w:r w:rsidRPr="00175F74">
              <w:rPr>
                <w:sz w:val="24"/>
                <w:szCs w:val="24"/>
              </w:rPr>
              <w:t xml:space="preserve">разнообразные формы сотрудничества с </w:t>
            </w:r>
            <w:proofErr w:type="gramStart"/>
            <w:r w:rsidRPr="00175F74">
              <w:rPr>
                <w:sz w:val="24"/>
                <w:szCs w:val="24"/>
              </w:rPr>
              <w:t>семьей</w:t>
            </w:r>
            <w:proofErr w:type="gramEnd"/>
            <w:r>
              <w:rPr>
                <w:sz w:val="24"/>
                <w:szCs w:val="24"/>
              </w:rPr>
              <w:t xml:space="preserve"> как в содержательном, так и в организационном планах.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b/>
                <w:sz w:val="24"/>
                <w:szCs w:val="24"/>
              </w:rPr>
              <w:t>Сетевое взаимодействие с организациями социализации</w:t>
            </w:r>
            <w:r>
              <w:rPr>
                <w:sz w:val="24"/>
                <w:szCs w:val="24"/>
              </w:rPr>
              <w:t xml:space="preserve">, </w:t>
            </w:r>
            <w:r w:rsidRPr="00175F74">
              <w:rPr>
                <w:sz w:val="24"/>
                <w:szCs w:val="24"/>
              </w:rPr>
              <w:t>образования, охраны здоровья и другими партн</w:t>
            </w:r>
            <w:r>
              <w:rPr>
                <w:sz w:val="24"/>
                <w:szCs w:val="24"/>
              </w:rPr>
              <w:t xml:space="preserve">ерами. Программа предполагает, </w:t>
            </w:r>
            <w:r w:rsidRPr="00175F74">
              <w:rPr>
                <w:sz w:val="24"/>
                <w:szCs w:val="24"/>
              </w:rPr>
              <w:t>что Организация устанавливает партнерские</w:t>
            </w:r>
            <w:r>
              <w:rPr>
                <w:sz w:val="24"/>
                <w:szCs w:val="24"/>
              </w:rPr>
              <w:t xml:space="preserve"> отношения не только с семьями </w:t>
            </w:r>
            <w:r w:rsidRPr="00175F74">
              <w:rPr>
                <w:sz w:val="24"/>
                <w:szCs w:val="24"/>
              </w:rPr>
              <w:t>детей, но и с другими организациями и лицами</w:t>
            </w:r>
            <w:r>
              <w:rPr>
                <w:sz w:val="24"/>
                <w:szCs w:val="24"/>
              </w:rPr>
              <w:t xml:space="preserve">, которые могут способствовать </w:t>
            </w:r>
            <w:r w:rsidRPr="00175F74">
              <w:rPr>
                <w:sz w:val="24"/>
                <w:szCs w:val="24"/>
              </w:rPr>
              <w:t>обогащению социального и/или культурного о</w:t>
            </w:r>
            <w:r>
              <w:rPr>
                <w:sz w:val="24"/>
                <w:szCs w:val="24"/>
              </w:rPr>
              <w:t xml:space="preserve">пыта детей, приобщению детей к </w:t>
            </w:r>
            <w:r w:rsidRPr="00175F74">
              <w:rPr>
                <w:sz w:val="24"/>
                <w:szCs w:val="24"/>
              </w:rPr>
              <w:t>национальным традициям (посещение теат</w:t>
            </w:r>
            <w:r>
              <w:rPr>
                <w:sz w:val="24"/>
                <w:szCs w:val="24"/>
              </w:rPr>
              <w:t xml:space="preserve">ров, музеев, освоение программ </w:t>
            </w:r>
            <w:r w:rsidRPr="00175F74">
              <w:rPr>
                <w:sz w:val="24"/>
                <w:szCs w:val="24"/>
              </w:rPr>
              <w:t xml:space="preserve">дополнительного образования), к природе и истории родного края.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175F74">
              <w:rPr>
                <w:b/>
                <w:sz w:val="24"/>
                <w:szCs w:val="24"/>
              </w:rPr>
              <w:t>Индивидуализация дошкольного образования</w:t>
            </w:r>
            <w:r>
              <w:rPr>
                <w:sz w:val="24"/>
                <w:szCs w:val="24"/>
              </w:rPr>
              <w:t xml:space="preserve"> предполагает такое </w:t>
            </w:r>
            <w:r w:rsidRPr="00175F74">
              <w:rPr>
                <w:sz w:val="24"/>
                <w:szCs w:val="24"/>
              </w:rPr>
              <w:t>построение образовательной деятельности, кот</w:t>
            </w:r>
            <w:r>
              <w:rPr>
                <w:sz w:val="24"/>
                <w:szCs w:val="24"/>
              </w:rPr>
              <w:t xml:space="preserve">орое открывает возможности для </w:t>
            </w:r>
            <w:r w:rsidRPr="00175F74">
              <w:rPr>
                <w:sz w:val="24"/>
                <w:szCs w:val="24"/>
              </w:rPr>
              <w:t>индивидуализации образовательного проц</w:t>
            </w:r>
            <w:r>
              <w:rPr>
                <w:sz w:val="24"/>
                <w:szCs w:val="24"/>
              </w:rPr>
              <w:t xml:space="preserve">есса, появления индивидуальной </w:t>
            </w:r>
            <w:r w:rsidRPr="00175F74">
              <w:rPr>
                <w:sz w:val="24"/>
                <w:szCs w:val="24"/>
              </w:rPr>
              <w:t>траектории развития каждого ребенка с ха</w:t>
            </w:r>
            <w:r>
              <w:rPr>
                <w:sz w:val="24"/>
                <w:szCs w:val="24"/>
              </w:rPr>
              <w:t xml:space="preserve">рактерными для данного ребенка </w:t>
            </w:r>
            <w:r w:rsidRPr="00175F74">
              <w:rPr>
                <w:sz w:val="24"/>
                <w:szCs w:val="24"/>
              </w:rPr>
              <w:t>спецификой и скоростью, учитывающей его и</w:t>
            </w:r>
            <w:r>
              <w:rPr>
                <w:sz w:val="24"/>
                <w:szCs w:val="24"/>
              </w:rPr>
              <w:t xml:space="preserve">нтересы, мотивы, способности и </w:t>
            </w:r>
            <w:r w:rsidRPr="00175F74">
              <w:rPr>
                <w:sz w:val="24"/>
                <w:szCs w:val="24"/>
              </w:rPr>
              <w:t xml:space="preserve">возрастно-психологические особенности. </w:t>
            </w:r>
            <w:proofErr w:type="gramEnd"/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>Возрастная адекватность образования</w:t>
            </w:r>
            <w:r>
              <w:rPr>
                <w:sz w:val="24"/>
                <w:szCs w:val="24"/>
              </w:rPr>
              <w:t xml:space="preserve">. Этот принцип предполагает </w:t>
            </w:r>
            <w:r w:rsidRPr="00175F74">
              <w:rPr>
                <w:sz w:val="24"/>
                <w:szCs w:val="24"/>
              </w:rPr>
              <w:t>подбор педагогом содержания и мет</w:t>
            </w:r>
            <w:r>
              <w:rPr>
                <w:sz w:val="24"/>
                <w:szCs w:val="24"/>
              </w:rPr>
              <w:t xml:space="preserve">одов дошкольного образования в </w:t>
            </w:r>
            <w:r w:rsidRPr="00175F74">
              <w:rPr>
                <w:sz w:val="24"/>
                <w:szCs w:val="24"/>
              </w:rPr>
              <w:t xml:space="preserve">соответствии с возрастными особенностями детей.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>Развивающее вариативное образование.</w:t>
            </w:r>
            <w:r w:rsidRPr="00175F74">
              <w:rPr>
                <w:sz w:val="24"/>
                <w:szCs w:val="24"/>
              </w:rPr>
              <w:t xml:space="preserve"> Этот принцип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sz w:val="24"/>
                <w:szCs w:val="24"/>
              </w:rPr>
              <w:t>предполагает, что образовательное содержа</w:t>
            </w:r>
            <w:r>
              <w:rPr>
                <w:sz w:val="24"/>
                <w:szCs w:val="24"/>
              </w:rPr>
              <w:t xml:space="preserve">ние предлагается ребенку через </w:t>
            </w:r>
            <w:r w:rsidRPr="00175F74">
              <w:rPr>
                <w:sz w:val="24"/>
                <w:szCs w:val="24"/>
              </w:rPr>
              <w:t xml:space="preserve">разные виды деятельности с учетом </w:t>
            </w:r>
            <w:r>
              <w:rPr>
                <w:sz w:val="24"/>
                <w:szCs w:val="24"/>
              </w:rPr>
              <w:t xml:space="preserve">его актуальных и потенциальных </w:t>
            </w:r>
            <w:r w:rsidRPr="00175F74">
              <w:rPr>
                <w:sz w:val="24"/>
                <w:szCs w:val="24"/>
              </w:rPr>
              <w:t xml:space="preserve">возможностей усвоения этого содержания и совершения им тех или иных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sz w:val="24"/>
                <w:szCs w:val="24"/>
              </w:rPr>
              <w:t>действий, с учетом его интересов, мотивов и способностей.</w:t>
            </w:r>
          </w:p>
          <w:p w:rsidR="00AB46BC" w:rsidRPr="00503E21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b/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>Полнота содержания и интегр</w:t>
            </w:r>
            <w:r>
              <w:rPr>
                <w:b/>
                <w:sz w:val="24"/>
                <w:szCs w:val="24"/>
              </w:rPr>
              <w:t xml:space="preserve">ация отдельных образовательных </w:t>
            </w:r>
            <w:r w:rsidRPr="00503E21">
              <w:rPr>
                <w:b/>
                <w:sz w:val="24"/>
                <w:szCs w:val="24"/>
              </w:rPr>
              <w:t>областей</w:t>
            </w:r>
            <w:r w:rsidRPr="00175F74">
              <w:rPr>
                <w:sz w:val="24"/>
                <w:szCs w:val="24"/>
              </w:rPr>
              <w:t>.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</w:t>
            </w:r>
          </w:p>
          <w:p w:rsidR="00AB46BC" w:rsidRPr="00503E21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b/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 xml:space="preserve">Инвариантность ценностей и целей при </w:t>
            </w:r>
            <w:r>
              <w:rPr>
                <w:b/>
                <w:sz w:val="24"/>
                <w:szCs w:val="24"/>
              </w:rPr>
              <w:t xml:space="preserve">вариативности средств </w:t>
            </w:r>
            <w:r w:rsidRPr="00503E21">
              <w:rPr>
                <w:b/>
                <w:sz w:val="24"/>
                <w:szCs w:val="24"/>
              </w:rPr>
              <w:t>реализации и достижения целей</w:t>
            </w:r>
            <w:r w:rsidRPr="00175F74">
              <w:rPr>
                <w:sz w:val="24"/>
                <w:szCs w:val="24"/>
              </w:rPr>
              <w:t xml:space="preserve"> Программы. Программа предполагает за Организацией право выбора способов их достижения, выбора образовательных программ, учитывающих многообразие конкретных </w:t>
            </w:r>
            <w:proofErr w:type="spellStart"/>
            <w:r w:rsidRPr="00175F74">
              <w:rPr>
                <w:sz w:val="24"/>
                <w:szCs w:val="24"/>
              </w:rPr>
              <w:t>социокультурных</w:t>
            </w:r>
            <w:proofErr w:type="spellEnd"/>
            <w:r w:rsidRPr="00175F74">
              <w:rPr>
                <w:sz w:val="24"/>
                <w:szCs w:val="24"/>
              </w:rPr>
              <w:t xml:space="preserve">, </w:t>
            </w:r>
            <w:r w:rsidRPr="00175F74">
              <w:rPr>
                <w:sz w:val="24"/>
                <w:szCs w:val="24"/>
              </w:rPr>
              <w:lastRenderedPageBreak/>
              <w:t>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>Принцип гуманизма</w:t>
            </w:r>
            <w:r w:rsidRPr="00175F74">
              <w:rPr>
                <w:sz w:val="24"/>
                <w:szCs w:val="24"/>
              </w:rPr>
              <w:t>. Приоритет жиз</w:t>
            </w:r>
            <w:r>
              <w:rPr>
                <w:sz w:val="24"/>
                <w:szCs w:val="24"/>
              </w:rPr>
              <w:t xml:space="preserve">ни и здоровья человека, прав и </w:t>
            </w:r>
            <w:r w:rsidRPr="00175F74">
              <w:rPr>
                <w:sz w:val="24"/>
                <w:szCs w:val="24"/>
              </w:rPr>
              <w:t>свобод личности, свободного развития личности; воспитание</w:t>
            </w:r>
            <w:r>
              <w:rPr>
                <w:sz w:val="24"/>
                <w:szCs w:val="24"/>
              </w:rPr>
              <w:t xml:space="preserve"> взаимоуважения, </w:t>
            </w:r>
            <w:r w:rsidRPr="00175F74">
              <w:rPr>
                <w:sz w:val="24"/>
                <w:szCs w:val="24"/>
              </w:rPr>
              <w:t>трудолюбия, гражданственности, патриоти</w:t>
            </w:r>
            <w:r>
              <w:rPr>
                <w:sz w:val="24"/>
                <w:szCs w:val="24"/>
              </w:rPr>
              <w:t xml:space="preserve">зма, ответственности, правовой </w:t>
            </w:r>
            <w:r w:rsidRPr="00175F74">
              <w:rPr>
                <w:sz w:val="24"/>
                <w:szCs w:val="24"/>
              </w:rPr>
              <w:t>культуры, бережного отношения</w:t>
            </w:r>
            <w:r>
              <w:rPr>
                <w:sz w:val="24"/>
                <w:szCs w:val="24"/>
              </w:rPr>
              <w:t xml:space="preserve"> к природе и окружающей среде, </w:t>
            </w:r>
            <w:r w:rsidRPr="00175F74">
              <w:rPr>
                <w:sz w:val="24"/>
                <w:szCs w:val="24"/>
              </w:rPr>
              <w:t>рационального природопользования;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>Принцип ценностного единства и совместности.</w:t>
            </w:r>
            <w:r>
              <w:rPr>
                <w:sz w:val="24"/>
                <w:szCs w:val="24"/>
              </w:rPr>
              <w:t xml:space="preserve"> Единство </w:t>
            </w:r>
            <w:r w:rsidRPr="00175F74">
              <w:rPr>
                <w:sz w:val="24"/>
                <w:szCs w:val="24"/>
              </w:rPr>
              <w:t>ценностей и смыслов воспитания,</w:t>
            </w:r>
            <w:r>
              <w:rPr>
                <w:sz w:val="24"/>
                <w:szCs w:val="24"/>
              </w:rPr>
              <w:t xml:space="preserve"> разделяемых всеми участниками </w:t>
            </w:r>
            <w:r w:rsidRPr="00175F74">
              <w:rPr>
                <w:sz w:val="24"/>
                <w:szCs w:val="24"/>
              </w:rPr>
              <w:t>образовательных отношений, содействие,</w:t>
            </w:r>
            <w:r>
              <w:rPr>
                <w:sz w:val="24"/>
                <w:szCs w:val="24"/>
              </w:rPr>
              <w:t xml:space="preserve"> сотворчество и сопереживание, </w:t>
            </w:r>
            <w:r w:rsidRPr="00175F74">
              <w:rPr>
                <w:sz w:val="24"/>
                <w:szCs w:val="24"/>
              </w:rPr>
              <w:t>взаимопонимание и взаимное уважение;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>Принцип общего культурного образования.</w:t>
            </w:r>
            <w:r w:rsidRPr="00175F74">
              <w:rPr>
                <w:sz w:val="24"/>
                <w:szCs w:val="24"/>
              </w:rPr>
              <w:t xml:space="preserve"> Воспитание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sz w:val="24"/>
                <w:szCs w:val="24"/>
              </w:rPr>
              <w:t>основывается на культуре и традиц</w:t>
            </w:r>
            <w:r>
              <w:rPr>
                <w:sz w:val="24"/>
                <w:szCs w:val="24"/>
              </w:rPr>
              <w:t xml:space="preserve">иях России, включая культурные </w:t>
            </w:r>
            <w:r w:rsidRPr="00175F74">
              <w:rPr>
                <w:sz w:val="24"/>
                <w:szCs w:val="24"/>
              </w:rPr>
              <w:t>особенности региона;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>Принцип следования нравственному примеру</w:t>
            </w:r>
            <w:r>
              <w:rPr>
                <w:sz w:val="24"/>
                <w:szCs w:val="24"/>
              </w:rPr>
              <w:t xml:space="preserve">. Пример как метод </w:t>
            </w:r>
            <w:r w:rsidRPr="00175F74">
              <w:rPr>
                <w:sz w:val="24"/>
                <w:szCs w:val="24"/>
              </w:rPr>
              <w:t>воспитания позволяет расширить нравственн</w:t>
            </w:r>
            <w:r>
              <w:rPr>
                <w:sz w:val="24"/>
                <w:szCs w:val="24"/>
              </w:rPr>
              <w:t xml:space="preserve">ый опыт ребенка, побудить его к </w:t>
            </w:r>
            <w:r w:rsidRPr="00175F74">
              <w:rPr>
                <w:sz w:val="24"/>
                <w:szCs w:val="24"/>
              </w:rPr>
              <w:t>открытому внутреннему диалогу, пробудить</w:t>
            </w:r>
            <w:r>
              <w:rPr>
                <w:sz w:val="24"/>
                <w:szCs w:val="24"/>
              </w:rPr>
              <w:t xml:space="preserve"> в нем нравственную рефлексию, </w:t>
            </w:r>
            <w:r w:rsidRPr="00175F74">
              <w:rPr>
                <w:sz w:val="24"/>
                <w:szCs w:val="24"/>
              </w:rPr>
              <w:t xml:space="preserve">обеспечить возможность выбора при </w:t>
            </w:r>
            <w:r>
              <w:rPr>
                <w:sz w:val="24"/>
                <w:szCs w:val="24"/>
              </w:rPr>
              <w:t xml:space="preserve">построении собственной системы </w:t>
            </w:r>
            <w:r w:rsidRPr="00175F74">
              <w:rPr>
                <w:sz w:val="24"/>
                <w:szCs w:val="24"/>
              </w:rPr>
              <w:t>ценностных отношений, продемонстрироват</w:t>
            </w:r>
            <w:r>
              <w:rPr>
                <w:sz w:val="24"/>
                <w:szCs w:val="24"/>
              </w:rPr>
              <w:t xml:space="preserve">ь ребенку реальную возможность </w:t>
            </w:r>
            <w:r w:rsidRPr="00175F74">
              <w:rPr>
                <w:sz w:val="24"/>
                <w:szCs w:val="24"/>
              </w:rPr>
              <w:t>следования идеалу в жизни;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 xml:space="preserve">Принципы безопасной жизнедеятельности. </w:t>
            </w:r>
            <w:r w:rsidRPr="00175F74">
              <w:rPr>
                <w:sz w:val="24"/>
                <w:szCs w:val="24"/>
              </w:rPr>
              <w:t>Защищеннос</w:t>
            </w:r>
            <w:r>
              <w:rPr>
                <w:sz w:val="24"/>
                <w:szCs w:val="24"/>
              </w:rPr>
              <w:t xml:space="preserve">ть важных </w:t>
            </w:r>
            <w:r w:rsidRPr="00175F74">
              <w:rPr>
                <w:sz w:val="24"/>
                <w:szCs w:val="24"/>
              </w:rPr>
              <w:t xml:space="preserve">интересов личности от внутренних и внешних </w:t>
            </w:r>
            <w:r>
              <w:rPr>
                <w:sz w:val="24"/>
                <w:szCs w:val="24"/>
              </w:rPr>
              <w:t xml:space="preserve">угроз, воспитание через призму </w:t>
            </w:r>
            <w:r w:rsidRPr="00175F74">
              <w:rPr>
                <w:sz w:val="24"/>
                <w:szCs w:val="24"/>
              </w:rPr>
              <w:t>безопасности и безопасного поведения;</w:t>
            </w:r>
          </w:p>
          <w:p w:rsidR="00AB46BC" w:rsidRPr="00AF245B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>Принцип совместной деятельности ребенка и взрослого</w:t>
            </w:r>
            <w:r>
              <w:rPr>
                <w:sz w:val="24"/>
                <w:szCs w:val="24"/>
              </w:rPr>
              <w:t xml:space="preserve">. </w:t>
            </w:r>
            <w:r w:rsidRPr="00175F74">
              <w:rPr>
                <w:sz w:val="24"/>
                <w:szCs w:val="24"/>
              </w:rPr>
              <w:t>Значимость совместной деятельности</w:t>
            </w:r>
            <w:r>
              <w:rPr>
                <w:sz w:val="24"/>
                <w:szCs w:val="24"/>
              </w:rPr>
              <w:t xml:space="preserve"> взрослого и ребенка на основе </w:t>
            </w:r>
            <w:r w:rsidRPr="00175F74">
              <w:rPr>
                <w:sz w:val="24"/>
                <w:szCs w:val="24"/>
              </w:rPr>
              <w:t>приобщения к куль</w:t>
            </w:r>
            <w:r>
              <w:rPr>
                <w:sz w:val="24"/>
                <w:szCs w:val="24"/>
              </w:rPr>
              <w:t>турным ценностям и их освоения.</w:t>
            </w:r>
          </w:p>
        </w:tc>
      </w:tr>
      <w:tr w:rsidR="00AB46BC" w:rsidRPr="00AF245B" w:rsidTr="002D3AAF">
        <w:tc>
          <w:tcPr>
            <w:tcW w:w="3794" w:type="dxa"/>
          </w:tcPr>
          <w:p w:rsidR="00AB46BC" w:rsidRPr="00AF245B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lastRenderedPageBreak/>
              <w:t>Образ ДОО, её особенности, символика, внешний имидж</w:t>
            </w:r>
          </w:p>
        </w:tc>
        <w:tc>
          <w:tcPr>
            <w:tcW w:w="6888" w:type="dxa"/>
          </w:tcPr>
          <w:p w:rsidR="00AB46BC" w:rsidRPr="000D7C24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Качество образовательных услуг: вклад педагогов в развитие образовательной и воспитательной подготовки детей, забота о психическом здоровье ребят, забота о воспитанности и нравственности, развитие творческих способностей и </w:t>
            </w:r>
            <w:proofErr w:type="spellStart"/>
            <w:r>
              <w:rPr>
                <w:iCs/>
                <w:sz w:val="24"/>
                <w:szCs w:val="24"/>
              </w:rPr>
              <w:t>креативности</w:t>
            </w:r>
            <w:proofErr w:type="spellEnd"/>
            <w:r>
              <w:rPr>
                <w:iCs/>
                <w:sz w:val="24"/>
                <w:szCs w:val="24"/>
              </w:rPr>
              <w:t>. Символом ДОО является букет подснежников.</w:t>
            </w:r>
          </w:p>
        </w:tc>
      </w:tr>
      <w:tr w:rsidR="00AB46BC" w:rsidRPr="00AF245B" w:rsidTr="002D3AAF">
        <w:tc>
          <w:tcPr>
            <w:tcW w:w="3794" w:type="dxa"/>
          </w:tcPr>
          <w:p w:rsidR="00AB46BC" w:rsidRPr="00AF245B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Отношени</w:t>
            </w:r>
            <w:r>
              <w:rPr>
                <w:sz w:val="24"/>
                <w:szCs w:val="24"/>
              </w:rPr>
              <w:t>е</w:t>
            </w:r>
            <w:r w:rsidRPr="00AF245B">
              <w:rPr>
                <w:sz w:val="24"/>
                <w:szCs w:val="24"/>
              </w:rPr>
              <w:t xml:space="preserve"> к воспитанникам, их родителям (законным представителям), сотрудникам и партнерам ДОО</w:t>
            </w:r>
          </w:p>
        </w:tc>
        <w:tc>
          <w:tcPr>
            <w:tcW w:w="6888" w:type="dxa"/>
          </w:tcPr>
          <w:p w:rsidR="00AB46BC" w:rsidRPr="00AF245B" w:rsidRDefault="00AB46BC" w:rsidP="00036EB3">
            <w:pPr>
              <w:tabs>
                <w:tab w:val="right" w:pos="426"/>
                <w:tab w:val="left" w:pos="471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Культура поведения педагогов -  основополагающая уклада ДОО. Педагог: всегда выходит на встречу родителям, улыбается, описывает </w:t>
            </w:r>
            <w:proofErr w:type="gramStart"/>
            <w:r>
              <w:rPr>
                <w:rFonts w:ascii="Times New Roman" w:eastAsia="Times New Roman" w:hAnsi="Times New Roman"/>
                <w:lang w:eastAsia="zh-CN"/>
              </w:rPr>
              <w:t>ситуацию</w:t>
            </w:r>
            <w:proofErr w:type="gramEnd"/>
            <w:r>
              <w:rPr>
                <w:rFonts w:ascii="Times New Roman" w:eastAsia="Times New Roman" w:hAnsi="Times New Roman"/>
                <w:lang w:eastAsia="zh-CN"/>
              </w:rPr>
              <w:t xml:space="preserve"> но не даёт ей оценку, всегда ровный тон общения, опрятный сдержанный внешний вид. Коллектив это команда, которая принимает совместные решения, обеспечивает профессиональную взаимопомощь, поддерживает друг друга, идет к единой цели. Разработаны правила и нормы поведения в группах в соответствии с возрастными и индивидуальными особенностями. Для достижения данной цели педагоги используют: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фотоотчеты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видеооткрытки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>, стенгазеты, акции, посты в социальных сетях.</w:t>
            </w:r>
          </w:p>
        </w:tc>
      </w:tr>
      <w:tr w:rsidR="00AB46BC" w:rsidRPr="00AF245B" w:rsidTr="002D3AAF">
        <w:tc>
          <w:tcPr>
            <w:tcW w:w="3794" w:type="dxa"/>
          </w:tcPr>
          <w:p w:rsidR="00AB46BC" w:rsidRPr="00AF245B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Ключевые правила ДОО</w:t>
            </w:r>
          </w:p>
        </w:tc>
        <w:tc>
          <w:tcPr>
            <w:tcW w:w="6888" w:type="dxa"/>
          </w:tcPr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Относится друг к другу с уважением, уметь слушать и слышать.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ДОУ все друг друга уважают, поэтому здороваются.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Приходить в ДОУ необходимо не позднее 8:30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должна быть по сезону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 должна быть по размеру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 Утром передаем из рук в руки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Следим за здоровье внимательно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Обращай внимание на рукотворный труд ребенка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учувствуй в негативных объединениях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Соблюдай режим</w:t>
            </w:r>
          </w:p>
          <w:p w:rsidR="00AB46BC" w:rsidRPr="00AF245B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Играй, двигайся, фантазируй, познавай, </w:t>
            </w:r>
            <w:proofErr w:type="spellStart"/>
            <w:r>
              <w:rPr>
                <w:sz w:val="24"/>
                <w:szCs w:val="24"/>
              </w:rPr>
              <w:t>коммуникацируй</w:t>
            </w:r>
            <w:proofErr w:type="spellEnd"/>
            <w:r>
              <w:rPr>
                <w:sz w:val="24"/>
                <w:szCs w:val="24"/>
              </w:rPr>
              <w:t>, трудись, исследуй, твори, учись самостоятельности.</w:t>
            </w:r>
          </w:p>
        </w:tc>
      </w:tr>
      <w:tr w:rsidR="00AB46BC" w:rsidRPr="00AF245B" w:rsidTr="002D3AAF">
        <w:tc>
          <w:tcPr>
            <w:tcW w:w="3794" w:type="dxa"/>
          </w:tcPr>
          <w:p w:rsidR="00AB46BC" w:rsidRPr="00AF245B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lastRenderedPageBreak/>
              <w:t>Традиции и ритуалы, особые нормы этикета в ДОО</w:t>
            </w:r>
            <w:r>
              <w:rPr>
                <w:sz w:val="24"/>
                <w:szCs w:val="24"/>
              </w:rPr>
              <w:t xml:space="preserve"> (достигаемые ценности воспитания)</w:t>
            </w:r>
          </w:p>
        </w:tc>
        <w:tc>
          <w:tcPr>
            <w:tcW w:w="6888" w:type="dxa"/>
          </w:tcPr>
          <w:p w:rsidR="00AB46BC" w:rsidRPr="00A60C4D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  <w:highlight w:val="yellow"/>
              </w:rPr>
            </w:pPr>
            <w:r w:rsidRPr="004C5751">
              <w:rPr>
                <w:sz w:val="24"/>
                <w:szCs w:val="24"/>
              </w:rPr>
              <w:t xml:space="preserve">Событийные </w:t>
            </w:r>
            <w:proofErr w:type="spellStart"/>
            <w:r w:rsidRPr="004C5751">
              <w:rPr>
                <w:sz w:val="24"/>
                <w:szCs w:val="24"/>
              </w:rPr>
              <w:t>общесадиковские</w:t>
            </w:r>
            <w:proofErr w:type="spellEnd"/>
            <w:r w:rsidRPr="004C5751">
              <w:rPr>
                <w:sz w:val="24"/>
                <w:szCs w:val="24"/>
              </w:rPr>
              <w:t xml:space="preserve"> мероприятия, в которых учувствуют дети всех возрастных групп, совместные детско-взрослые проекты. Годовой кр</w:t>
            </w:r>
            <w:r>
              <w:rPr>
                <w:sz w:val="24"/>
                <w:szCs w:val="24"/>
              </w:rPr>
              <w:t>у</w:t>
            </w:r>
            <w:r w:rsidRPr="004C5751">
              <w:rPr>
                <w:sz w:val="24"/>
                <w:szCs w:val="24"/>
              </w:rPr>
              <w:t xml:space="preserve">г праздников: государственных, традиционных праздников культуры: </w:t>
            </w:r>
            <w:proofErr w:type="gramStart"/>
            <w:r w:rsidRPr="004C5751">
              <w:rPr>
                <w:sz w:val="24"/>
                <w:szCs w:val="24"/>
              </w:rPr>
              <w:t>«Колядки», «Масленица», «Прощание с елкой», «</w:t>
            </w:r>
            <w:r>
              <w:rPr>
                <w:sz w:val="24"/>
                <w:szCs w:val="24"/>
              </w:rPr>
              <w:t>Неделя  здоровья, неделя бе</w:t>
            </w:r>
            <w:r w:rsidRPr="004C5751">
              <w:rPr>
                <w:sz w:val="24"/>
                <w:szCs w:val="24"/>
              </w:rPr>
              <w:t>зопа</w:t>
            </w:r>
            <w:r>
              <w:rPr>
                <w:sz w:val="24"/>
                <w:szCs w:val="24"/>
              </w:rPr>
              <w:t>с</w:t>
            </w:r>
            <w:r w:rsidRPr="004C5751">
              <w:rPr>
                <w:sz w:val="24"/>
                <w:szCs w:val="24"/>
              </w:rPr>
              <w:t>ности, «Бессмертный полк», «Столовая пернатых», утренний круг, всеобщий сбор, «</w:t>
            </w:r>
            <w:r>
              <w:rPr>
                <w:sz w:val="24"/>
                <w:szCs w:val="24"/>
              </w:rPr>
              <w:t>Сказки пе</w:t>
            </w:r>
            <w:r w:rsidRPr="004C5751">
              <w:rPr>
                <w:sz w:val="24"/>
                <w:szCs w:val="24"/>
              </w:rPr>
              <w:t>ред сном», «Чествование именинника»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 w:rsidRPr="004C5751">
              <w:rPr>
                <w:sz w:val="24"/>
                <w:szCs w:val="24"/>
              </w:rPr>
              <w:t>.</w:t>
            </w:r>
            <w:proofErr w:type="gramEnd"/>
          </w:p>
        </w:tc>
      </w:tr>
      <w:tr w:rsidR="00AB46BC" w:rsidRPr="00AF245B" w:rsidTr="002D3AAF">
        <w:tc>
          <w:tcPr>
            <w:tcW w:w="3794" w:type="dxa"/>
          </w:tcPr>
          <w:p w:rsidR="00AB46BC" w:rsidRPr="00AF245B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Особенности РППС, отражающие образ и ценности ДОО</w:t>
            </w:r>
          </w:p>
        </w:tc>
        <w:tc>
          <w:tcPr>
            <w:tcW w:w="6888" w:type="dxa"/>
          </w:tcPr>
          <w:p w:rsidR="00AB46BC" w:rsidRPr="00A60C4D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  <w:highlight w:val="yellow"/>
              </w:rPr>
            </w:pPr>
            <w:r w:rsidRPr="00C26BBF">
              <w:rPr>
                <w:sz w:val="24"/>
                <w:szCs w:val="24"/>
              </w:rPr>
              <w:t>РППС в соответствии</w:t>
            </w:r>
            <w:r>
              <w:rPr>
                <w:sz w:val="24"/>
                <w:szCs w:val="24"/>
              </w:rPr>
              <w:t xml:space="preserve"> с</w:t>
            </w:r>
            <w:r w:rsidRPr="00C26BBF">
              <w:rPr>
                <w:sz w:val="24"/>
                <w:szCs w:val="24"/>
              </w:rPr>
              <w:t xml:space="preserve"> ФГОС ДО, </w:t>
            </w:r>
            <w:proofErr w:type="gramStart"/>
            <w:r w:rsidRPr="00C26BBF">
              <w:rPr>
                <w:sz w:val="24"/>
                <w:szCs w:val="24"/>
              </w:rPr>
              <w:t>направлена</w:t>
            </w:r>
            <w:proofErr w:type="gramEnd"/>
            <w:r w:rsidRPr="00C26BBF">
              <w:rPr>
                <w:sz w:val="24"/>
                <w:szCs w:val="24"/>
              </w:rPr>
              <w:t xml:space="preserve"> на создание центров по направлениям воспитания. В создании РППС творит сам ребенок, получает опыт, позитивные достижения, осваив</w:t>
            </w:r>
            <w:r>
              <w:rPr>
                <w:sz w:val="24"/>
                <w:szCs w:val="24"/>
              </w:rPr>
              <w:t>ает ценности</w:t>
            </w:r>
            <w:r w:rsidRPr="00C26BBF">
              <w:rPr>
                <w:sz w:val="24"/>
                <w:szCs w:val="24"/>
              </w:rPr>
              <w:t xml:space="preserve"> и </w:t>
            </w:r>
            <w:proofErr w:type="gramStart"/>
            <w:r w:rsidRPr="00C26BBF">
              <w:rPr>
                <w:sz w:val="24"/>
                <w:szCs w:val="24"/>
              </w:rPr>
              <w:t>смыслы</w:t>
            </w:r>
            <w:proofErr w:type="gramEnd"/>
            <w:r w:rsidRPr="00C26BBF">
              <w:rPr>
                <w:sz w:val="24"/>
                <w:szCs w:val="24"/>
              </w:rPr>
              <w:t xml:space="preserve"> заложенные взрослым.</w:t>
            </w:r>
            <w:r>
              <w:rPr>
                <w:sz w:val="24"/>
                <w:szCs w:val="24"/>
              </w:rPr>
              <w:t xml:space="preserve"> Оформлен патриотический уголок, где представлена символика страны, края, муниципалитета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AB46BC" w:rsidRPr="00AF245B" w:rsidTr="002D3AAF">
        <w:tc>
          <w:tcPr>
            <w:tcW w:w="3794" w:type="dxa"/>
          </w:tcPr>
          <w:p w:rsidR="00AB46BC" w:rsidRPr="00AF245B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AF245B">
              <w:rPr>
                <w:sz w:val="24"/>
                <w:szCs w:val="24"/>
              </w:rPr>
              <w:t>Социокультурный</w:t>
            </w:r>
            <w:proofErr w:type="spellEnd"/>
            <w:r w:rsidRPr="00AF245B">
              <w:rPr>
                <w:sz w:val="24"/>
                <w:szCs w:val="24"/>
              </w:rPr>
              <w:t xml:space="preserve">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6888" w:type="dxa"/>
          </w:tcPr>
          <w:p w:rsidR="00AB46BC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ДОУ находится в центре города, что делает окружение размеренным и спокойным. </w:t>
            </w:r>
          </w:p>
          <w:p w:rsidR="00AB46BC" w:rsidRPr="008E547E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8E547E">
              <w:rPr>
                <w:sz w:val="24"/>
                <w:szCs w:val="24"/>
              </w:rPr>
              <w:t>Организации - партнеры: «</w:t>
            </w:r>
            <w:proofErr w:type="spellStart"/>
            <w:r w:rsidRPr="008E547E">
              <w:rPr>
                <w:sz w:val="24"/>
                <w:szCs w:val="24"/>
              </w:rPr>
              <w:t>Анапская</w:t>
            </w:r>
            <w:proofErr w:type="spellEnd"/>
            <w:r w:rsidRPr="008E547E">
              <w:rPr>
                <w:sz w:val="24"/>
                <w:szCs w:val="24"/>
              </w:rPr>
              <w:t xml:space="preserve"> централизованная библиотечная система» – МБУК «</w:t>
            </w:r>
            <w:proofErr w:type="spellStart"/>
            <w:r w:rsidRPr="008E547E">
              <w:rPr>
                <w:sz w:val="24"/>
                <w:szCs w:val="24"/>
              </w:rPr>
              <w:t>Анапская</w:t>
            </w:r>
            <w:proofErr w:type="spellEnd"/>
            <w:r w:rsidRPr="008E547E">
              <w:rPr>
                <w:sz w:val="24"/>
                <w:szCs w:val="24"/>
              </w:rPr>
              <w:t xml:space="preserve"> ЦБС»;  ФГБО УВО «Московский педагогический государственный университет» - МПГУ; Муниципальное бюджетное общеобразовательное учреждение </w:t>
            </w:r>
            <w:r w:rsidR="00A0057C">
              <w:rPr>
                <w:sz w:val="24"/>
                <w:szCs w:val="24"/>
              </w:rPr>
              <w:t>средняя</w:t>
            </w:r>
            <w:r w:rsidRPr="008E547E">
              <w:rPr>
                <w:sz w:val="24"/>
                <w:szCs w:val="24"/>
              </w:rPr>
              <w:t xml:space="preserve"> общеобразовательная шк</w:t>
            </w:r>
            <w:r>
              <w:rPr>
                <w:sz w:val="24"/>
                <w:szCs w:val="24"/>
              </w:rPr>
              <w:t>ола № 2</w:t>
            </w:r>
            <w:r w:rsidRPr="008E547E">
              <w:rPr>
                <w:sz w:val="24"/>
                <w:szCs w:val="24"/>
              </w:rPr>
              <w:t xml:space="preserve"> муниципального образования город-курорт Анапа имени</w:t>
            </w:r>
            <w:r w:rsidR="00A0057C">
              <w:rPr>
                <w:sz w:val="24"/>
                <w:szCs w:val="24"/>
              </w:rPr>
              <w:t xml:space="preserve"> </w:t>
            </w:r>
            <w:proofErr w:type="spellStart"/>
            <w:r w:rsidR="00A0057C">
              <w:rPr>
                <w:sz w:val="24"/>
                <w:szCs w:val="24"/>
              </w:rPr>
              <w:t>В.Каширна</w:t>
            </w:r>
            <w:proofErr w:type="spellEnd"/>
            <w:r w:rsidRPr="008E547E">
              <w:rPr>
                <w:sz w:val="24"/>
                <w:szCs w:val="24"/>
              </w:rPr>
              <w:t xml:space="preserve">; Отдел ГИБДД  г. Анапа; ФГКУ «11 отряд ФПС по Краснодарскому краю» </w:t>
            </w:r>
          </w:p>
        </w:tc>
      </w:tr>
    </w:tbl>
    <w:p w:rsidR="004E12AC" w:rsidRDefault="004E12AC" w:rsidP="004E12AC">
      <w:pPr>
        <w:pStyle w:val="1"/>
        <w:shd w:val="clear" w:color="auto" w:fill="auto"/>
        <w:tabs>
          <w:tab w:val="left" w:pos="1575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AB46BC" w:rsidRDefault="00AB46BC" w:rsidP="004E12AC">
      <w:pPr>
        <w:pStyle w:val="1"/>
        <w:shd w:val="clear" w:color="auto" w:fill="auto"/>
        <w:tabs>
          <w:tab w:val="left" w:pos="1575"/>
        </w:tabs>
        <w:spacing w:line="240" w:lineRule="auto"/>
        <w:jc w:val="center"/>
        <w:rPr>
          <w:b/>
          <w:bCs/>
          <w:sz w:val="28"/>
          <w:szCs w:val="28"/>
        </w:rPr>
      </w:pPr>
      <w:r w:rsidRPr="001D6E7C">
        <w:rPr>
          <w:b/>
          <w:bCs/>
          <w:sz w:val="28"/>
          <w:szCs w:val="28"/>
        </w:rPr>
        <w:t>Воспитывающая среда ДО</w:t>
      </w:r>
      <w:r>
        <w:rPr>
          <w:b/>
          <w:bCs/>
          <w:sz w:val="28"/>
          <w:szCs w:val="28"/>
        </w:rPr>
        <w:t>О</w:t>
      </w:r>
    </w:p>
    <w:tbl>
      <w:tblPr>
        <w:tblStyle w:val="a3"/>
        <w:tblW w:w="0" w:type="auto"/>
        <w:tblLook w:val="04A0"/>
      </w:tblPr>
      <w:tblGrid>
        <w:gridCol w:w="3527"/>
        <w:gridCol w:w="6044"/>
      </w:tblGrid>
      <w:tr w:rsidR="00AB46BC" w:rsidRPr="00A0233A" w:rsidTr="002D3AAF">
        <w:tc>
          <w:tcPr>
            <w:tcW w:w="3794" w:type="dxa"/>
          </w:tcPr>
          <w:p w:rsidR="00AB46BC" w:rsidRPr="00A0233A" w:rsidRDefault="00AB46BC" w:rsidP="00036EB3">
            <w:pPr>
              <w:pStyle w:val="1"/>
              <w:shd w:val="clear" w:color="auto" w:fill="auto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6888" w:type="dxa"/>
          </w:tcPr>
          <w:p w:rsidR="00AB46BC" w:rsidRPr="00A0057C" w:rsidRDefault="00AB46BC" w:rsidP="00036EB3">
            <w:pPr>
              <w:pStyle w:val="1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 w:rsidRPr="00A0057C">
              <w:rPr>
                <w:sz w:val="24"/>
                <w:szCs w:val="24"/>
              </w:rPr>
              <w:t xml:space="preserve">Создание экологическо-нравственной среды. Обеспечение тесного взаимодействия ДОУ и родителей (законных представителей) в процессе формирования ценностного отношения. Стенд эмоций, Знаки </w:t>
            </w:r>
            <w:proofErr w:type="spellStart"/>
            <w:r w:rsidRPr="00A0057C">
              <w:rPr>
                <w:sz w:val="24"/>
                <w:szCs w:val="24"/>
              </w:rPr>
              <w:t>эмодзи-приветствия</w:t>
            </w:r>
            <w:proofErr w:type="spellEnd"/>
            <w:r w:rsidRPr="00A0057C">
              <w:rPr>
                <w:sz w:val="24"/>
                <w:szCs w:val="24"/>
              </w:rPr>
              <w:t>, игровая деятельность.</w:t>
            </w:r>
          </w:p>
        </w:tc>
      </w:tr>
      <w:tr w:rsidR="00AB46BC" w:rsidRPr="00A0233A" w:rsidTr="002D3AAF">
        <w:tc>
          <w:tcPr>
            <w:tcW w:w="3794" w:type="dxa"/>
          </w:tcPr>
          <w:p w:rsidR="00AB46BC" w:rsidRPr="00A0233A" w:rsidRDefault="00AB46BC" w:rsidP="00036EB3">
            <w:pPr>
              <w:pStyle w:val="1"/>
              <w:shd w:val="clear" w:color="auto" w:fill="auto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6888" w:type="dxa"/>
          </w:tcPr>
          <w:p w:rsidR="00AB46BC" w:rsidRPr="00A0057C" w:rsidRDefault="00AB46BC" w:rsidP="00036EB3">
            <w:pPr>
              <w:pStyle w:val="1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 w:rsidRPr="00A0057C">
              <w:rPr>
                <w:sz w:val="24"/>
                <w:szCs w:val="24"/>
              </w:rPr>
              <w:t xml:space="preserve">Чтение художественной литературы несет особое отношение ребенка к слову и </w:t>
            </w:r>
            <w:proofErr w:type="spellStart"/>
            <w:proofErr w:type="gramStart"/>
            <w:r w:rsidRPr="00A0057C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A0057C">
              <w:rPr>
                <w:sz w:val="24"/>
                <w:szCs w:val="24"/>
              </w:rPr>
              <w:t xml:space="preserve"> языку, мудрости и колориту. Проведение традиционных праздников, игр. Неделя семье, </w:t>
            </w:r>
            <w:proofErr w:type="spellStart"/>
            <w:r w:rsidRPr="00A0057C">
              <w:rPr>
                <w:sz w:val="24"/>
                <w:szCs w:val="24"/>
              </w:rPr>
              <w:t>сказкотерапия</w:t>
            </w:r>
            <w:proofErr w:type="spellEnd"/>
            <w:r w:rsidRPr="00A0057C">
              <w:rPr>
                <w:sz w:val="24"/>
                <w:szCs w:val="24"/>
              </w:rPr>
              <w:t xml:space="preserve"> и </w:t>
            </w:r>
            <w:proofErr w:type="spellStart"/>
            <w:r w:rsidRPr="00A0057C">
              <w:rPr>
                <w:sz w:val="24"/>
                <w:szCs w:val="24"/>
              </w:rPr>
              <w:t>тд</w:t>
            </w:r>
            <w:proofErr w:type="spellEnd"/>
            <w:r w:rsidRPr="00A0057C">
              <w:rPr>
                <w:sz w:val="24"/>
                <w:szCs w:val="24"/>
              </w:rPr>
              <w:t>.</w:t>
            </w:r>
          </w:p>
        </w:tc>
      </w:tr>
      <w:tr w:rsidR="00AB46BC" w:rsidRPr="00A0233A" w:rsidTr="002D3AAF">
        <w:tc>
          <w:tcPr>
            <w:tcW w:w="3794" w:type="dxa"/>
          </w:tcPr>
          <w:p w:rsidR="00AB46BC" w:rsidRPr="00A0233A" w:rsidRDefault="00AB46BC" w:rsidP="00036EB3">
            <w:pPr>
              <w:pStyle w:val="1"/>
              <w:shd w:val="clear" w:color="auto" w:fill="auto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 xml:space="preserve">Условия для становления самостоятельности, инициативности и творческого </w:t>
            </w:r>
            <w:r w:rsidRPr="00A0233A">
              <w:rPr>
                <w:sz w:val="24"/>
                <w:szCs w:val="24"/>
              </w:rPr>
              <w:lastRenderedPageBreak/>
              <w:t>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6888" w:type="dxa"/>
          </w:tcPr>
          <w:p w:rsidR="00AB46BC" w:rsidRPr="00A0057C" w:rsidRDefault="00AB46BC" w:rsidP="00036EB3">
            <w:pPr>
              <w:pStyle w:val="1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 w:rsidRPr="00A0057C">
              <w:rPr>
                <w:sz w:val="24"/>
                <w:szCs w:val="24"/>
              </w:rPr>
              <w:lastRenderedPageBreak/>
              <w:t xml:space="preserve">Разнообразие РППС,  дает ребёнку большой спектр выбора для развития творчества и фантазии. Учимся убирать за собой и элементарным КГН. Учимся </w:t>
            </w:r>
            <w:r w:rsidRPr="00A0057C">
              <w:rPr>
                <w:sz w:val="24"/>
                <w:szCs w:val="24"/>
              </w:rPr>
              <w:lastRenderedPageBreak/>
              <w:t xml:space="preserve">заботиться о семье, поощряем детскую инициативу. Не когда не </w:t>
            </w:r>
            <w:proofErr w:type="gramStart"/>
            <w:r w:rsidRPr="00A0057C">
              <w:rPr>
                <w:sz w:val="24"/>
                <w:szCs w:val="24"/>
              </w:rPr>
              <w:t>критикуем</w:t>
            </w:r>
            <w:proofErr w:type="gramEnd"/>
            <w:r w:rsidRPr="00A0057C">
              <w:rPr>
                <w:sz w:val="24"/>
                <w:szCs w:val="24"/>
              </w:rPr>
              <w:t xml:space="preserve"> друг друга и всегда поощряем. Учимся составлять графики и планы. </w:t>
            </w:r>
          </w:p>
        </w:tc>
      </w:tr>
    </w:tbl>
    <w:p w:rsidR="00036EB3" w:rsidRDefault="00036EB3" w:rsidP="00036EB3">
      <w:pPr>
        <w:pStyle w:val="1"/>
        <w:shd w:val="clear" w:color="auto" w:fill="auto"/>
        <w:tabs>
          <w:tab w:val="left" w:pos="1560"/>
        </w:tabs>
        <w:spacing w:line="240" w:lineRule="auto"/>
        <w:rPr>
          <w:b/>
          <w:bCs/>
          <w:sz w:val="28"/>
          <w:szCs w:val="28"/>
        </w:rPr>
      </w:pPr>
    </w:p>
    <w:p w:rsidR="00AB46BC" w:rsidRPr="001D6E7C" w:rsidRDefault="00AB46BC" w:rsidP="00036EB3">
      <w:pPr>
        <w:pStyle w:val="1"/>
        <w:shd w:val="clear" w:color="auto" w:fill="auto"/>
        <w:tabs>
          <w:tab w:val="left" w:pos="1560"/>
        </w:tabs>
        <w:spacing w:line="240" w:lineRule="auto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Общности ДО</w:t>
      </w:r>
      <w:r>
        <w:rPr>
          <w:b/>
          <w:bCs/>
          <w:sz w:val="28"/>
          <w:szCs w:val="28"/>
        </w:rPr>
        <w:t>О</w:t>
      </w:r>
    </w:p>
    <w:p w:rsidR="00AB46BC" w:rsidRPr="001D6E7C" w:rsidRDefault="00AB46BC" w:rsidP="00036EB3">
      <w:pPr>
        <w:pStyle w:val="1"/>
        <w:shd w:val="clear" w:color="auto" w:fill="auto"/>
        <w:tabs>
          <w:tab w:val="left" w:pos="1022"/>
        </w:tabs>
        <w:spacing w:line="240" w:lineRule="auto"/>
        <w:rPr>
          <w:sz w:val="28"/>
          <w:szCs w:val="28"/>
        </w:rPr>
      </w:pPr>
      <w:r w:rsidRPr="001D6E7C">
        <w:rPr>
          <w:sz w:val="28"/>
          <w:szCs w:val="28"/>
        </w:rPr>
        <w:t>В ДО</w:t>
      </w:r>
      <w:r>
        <w:rPr>
          <w:sz w:val="28"/>
          <w:szCs w:val="28"/>
        </w:rPr>
        <w:t>О</w:t>
      </w:r>
      <w:r w:rsidRPr="001D6E7C">
        <w:rPr>
          <w:sz w:val="28"/>
          <w:szCs w:val="28"/>
        </w:rPr>
        <w:t xml:space="preserve"> выделяются следующие общности:</w:t>
      </w:r>
    </w:p>
    <w:p w:rsidR="00AB46BC" w:rsidRPr="001D6E7C" w:rsidRDefault="00AB46BC" w:rsidP="00036EB3">
      <w:pPr>
        <w:pStyle w:val="1"/>
        <w:widowControl/>
        <w:numPr>
          <w:ilvl w:val="0"/>
          <w:numId w:val="3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 xml:space="preserve">едагог - дети, </w:t>
      </w:r>
    </w:p>
    <w:p w:rsidR="00AB46BC" w:rsidRPr="001D6E7C" w:rsidRDefault="00AB46BC" w:rsidP="00036EB3">
      <w:pPr>
        <w:pStyle w:val="1"/>
        <w:widowControl/>
        <w:numPr>
          <w:ilvl w:val="0"/>
          <w:numId w:val="3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1D6E7C">
        <w:rPr>
          <w:sz w:val="28"/>
          <w:szCs w:val="28"/>
        </w:rPr>
        <w:t xml:space="preserve">одители (законные представители) - ребёнок (дети), </w:t>
      </w:r>
    </w:p>
    <w:p w:rsidR="00AB46BC" w:rsidRDefault="00AB46BC" w:rsidP="00036EB3">
      <w:pPr>
        <w:pStyle w:val="1"/>
        <w:widowControl/>
        <w:numPr>
          <w:ilvl w:val="0"/>
          <w:numId w:val="3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>едагог - родители (законные представители).</w:t>
      </w:r>
    </w:p>
    <w:p w:rsidR="00AB46BC" w:rsidRPr="00BA67AE" w:rsidRDefault="00AB46BC" w:rsidP="00036EB3">
      <w:pPr>
        <w:pStyle w:val="1"/>
        <w:widowControl/>
        <w:numPr>
          <w:ilvl w:val="0"/>
          <w:numId w:val="3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 w:rsidRPr="00BA67AE">
        <w:rPr>
          <w:sz w:val="28"/>
          <w:szCs w:val="28"/>
        </w:rPr>
        <w:t>Дети-дети</w:t>
      </w:r>
    </w:p>
    <w:p w:rsidR="00AB46BC" w:rsidRPr="00BA67AE" w:rsidRDefault="00AB46BC" w:rsidP="00036EB3">
      <w:pPr>
        <w:pStyle w:val="1"/>
        <w:widowControl/>
        <w:numPr>
          <w:ilvl w:val="0"/>
          <w:numId w:val="3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 w:rsidRPr="00BA67AE">
        <w:rPr>
          <w:sz w:val="28"/>
          <w:szCs w:val="28"/>
        </w:rPr>
        <w:t>Педагог-педагог</w:t>
      </w:r>
    </w:p>
    <w:p w:rsidR="00AB46BC" w:rsidRPr="008945A8" w:rsidRDefault="00AB46BC" w:rsidP="00036EB3">
      <w:pPr>
        <w:pStyle w:val="1"/>
        <w:widowControl/>
        <w:numPr>
          <w:ilvl w:val="0"/>
          <w:numId w:val="3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  <w:r>
        <w:rPr>
          <w:sz w:val="28"/>
          <w:szCs w:val="28"/>
        </w:rPr>
        <w:t xml:space="preserve"> – </w:t>
      </w: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</w:p>
    <w:p w:rsidR="00AB46BC" w:rsidRPr="001D6E7C" w:rsidRDefault="00AB46BC" w:rsidP="00036EB3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  <w:r w:rsidRPr="00061E68">
        <w:rPr>
          <w:b/>
          <w:bCs/>
          <w:sz w:val="28"/>
          <w:szCs w:val="28"/>
        </w:rPr>
        <w:t>Ценности и цели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Ind w:w="20" w:type="dxa"/>
        <w:tblLook w:val="04A0"/>
      </w:tblPr>
      <w:tblGrid>
        <w:gridCol w:w="3304"/>
        <w:gridCol w:w="3444"/>
        <w:gridCol w:w="2803"/>
      </w:tblGrid>
      <w:tr w:rsidR="00AB46BC" w:rsidRPr="00B658F1" w:rsidTr="002D3AAF">
        <w:tc>
          <w:tcPr>
            <w:tcW w:w="3490" w:type="dxa"/>
          </w:tcPr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2977" w:type="dxa"/>
          </w:tcPr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AB46BC" w:rsidRPr="00B658F1" w:rsidTr="002D3AAF">
        <w:tc>
          <w:tcPr>
            <w:tcW w:w="3490" w:type="dxa"/>
          </w:tcPr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принятия и уважения.</w:t>
            </w:r>
          </w:p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:rsidR="00AB46BC" w:rsidRPr="001D6E7C" w:rsidRDefault="00AB46BC" w:rsidP="00036EB3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B46BC" w:rsidRDefault="00AB46BC" w:rsidP="00036EB3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CF3E63">
        <w:rPr>
          <w:b/>
          <w:bCs/>
          <w:sz w:val="28"/>
          <w:szCs w:val="28"/>
        </w:rPr>
        <w:t>Особенности организации всех общностей и их роль в процессе воспитания детей</w:t>
      </w:r>
      <w:r w:rsidRPr="00CF3E63">
        <w:rPr>
          <w:sz w:val="28"/>
          <w:szCs w:val="28"/>
        </w:rPr>
        <w:t>:</w:t>
      </w:r>
    </w:p>
    <w:p w:rsidR="00AB46BC" w:rsidRPr="00CF3E63" w:rsidRDefault="00AB46BC" w:rsidP="00036EB3">
      <w:pPr>
        <w:pStyle w:val="1"/>
        <w:spacing w:line="240" w:lineRule="auto"/>
        <w:ind w:firstLine="720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Профессиональная общность</w:t>
      </w:r>
      <w:r w:rsidRPr="00CF3E63">
        <w:rPr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AB46BC" w:rsidRPr="00CF3E63" w:rsidRDefault="00AB46BC" w:rsidP="00036EB3">
      <w:pPr>
        <w:pStyle w:val="1"/>
        <w:spacing w:line="240" w:lineRule="auto"/>
        <w:ind w:firstLine="720"/>
        <w:rPr>
          <w:sz w:val="28"/>
          <w:szCs w:val="28"/>
        </w:rPr>
      </w:pPr>
      <w:r w:rsidRPr="00CF3E63">
        <w:rPr>
          <w:sz w:val="28"/>
          <w:szCs w:val="28"/>
        </w:rPr>
        <w:t>Воспитатель, а также другие сотрудники: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 xml:space="preserve">являются </w:t>
      </w:r>
      <w:r w:rsidRPr="00CF3E63">
        <w:rPr>
          <w:sz w:val="28"/>
          <w:szCs w:val="28"/>
        </w:rPr>
        <w:t>примером в формировании полноценных и сформированных ценностных ориентиров, норм общения и поведения;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>мотивируют</w:t>
      </w:r>
      <w:r w:rsidRPr="00CF3E63">
        <w:rPr>
          <w:sz w:val="28"/>
          <w:szCs w:val="28"/>
        </w:rPr>
        <w:t xml:space="preserve"> детей к общению друг с другом, 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даже самые незначительные стремления к общению и взаимодействию;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детскую дружбу, стара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>ся, чтобы дружба между отдельными детьми внутри группы сверстников принимала общественную направленность;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забот</w:t>
      </w:r>
      <w:r>
        <w:rPr>
          <w:sz w:val="28"/>
          <w:szCs w:val="28"/>
        </w:rPr>
        <w:t>ят</w:t>
      </w:r>
      <w:r w:rsidRPr="00CF3E63">
        <w:rPr>
          <w:sz w:val="28"/>
          <w:szCs w:val="28"/>
        </w:rPr>
        <w:t>ся о том, чтобы дети непрерывно приобретали опыт общения на основе чувства доброжелательности;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содействую</w:t>
      </w:r>
      <w:r>
        <w:rPr>
          <w:sz w:val="28"/>
          <w:szCs w:val="28"/>
        </w:rPr>
        <w:t>т</w:t>
      </w:r>
      <w:r w:rsidRPr="00CF3E63">
        <w:rPr>
          <w:sz w:val="28"/>
          <w:szCs w:val="28"/>
        </w:rPr>
        <w:t xml:space="preserve"> проявлению детьми заботы об окружающих, 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проявлять чуткость к сверстникам, побужда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детей сопереживать, беспокоиться, проявлять внимание к заболевшему товарищу;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lastRenderedPageBreak/>
        <w:t>-</w:t>
      </w:r>
      <w:r w:rsidRPr="00CF3E63">
        <w:rPr>
          <w:sz w:val="28"/>
          <w:szCs w:val="28"/>
        </w:rPr>
        <w:tab/>
        <w:t>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детей совместной деятельности, насыща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их жизнь событиями, которые сплачивали бы и объединяли ребят;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чувство ответственности п</w:t>
      </w:r>
      <w:r>
        <w:rPr>
          <w:sz w:val="28"/>
          <w:szCs w:val="28"/>
        </w:rPr>
        <w:t>еред группой за свое поведение.</w:t>
      </w:r>
    </w:p>
    <w:p w:rsidR="00AB46BC" w:rsidRDefault="00AB46BC" w:rsidP="00036EB3">
      <w:pPr>
        <w:pStyle w:val="1"/>
        <w:spacing w:line="240" w:lineRule="auto"/>
        <w:ind w:firstLine="720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Профессионально-родительская общность</w:t>
      </w:r>
      <w:r w:rsidRPr="00CF3E63">
        <w:rPr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Основная задача – объединение усилий по воспитанию ребенка в семье и в ДОО. Зачастую поведение ребенка сильно различается</w:t>
      </w:r>
      <w:r>
        <w:rPr>
          <w:sz w:val="28"/>
          <w:szCs w:val="28"/>
        </w:rPr>
        <w:t xml:space="preserve"> </w:t>
      </w:r>
      <w:r w:rsidRPr="00CF3E63">
        <w:rPr>
          <w:sz w:val="28"/>
          <w:szCs w:val="28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</w:t>
      </w:r>
      <w:r>
        <w:rPr>
          <w:sz w:val="28"/>
          <w:szCs w:val="28"/>
        </w:rPr>
        <w:t>оценного развития и воспитания.</w:t>
      </w:r>
    </w:p>
    <w:p w:rsidR="00AB46BC" w:rsidRDefault="00AB46BC" w:rsidP="00036EB3">
      <w:pPr>
        <w:pStyle w:val="1"/>
        <w:spacing w:line="240" w:lineRule="auto"/>
        <w:ind w:left="720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Детско-взрослая общность</w:t>
      </w:r>
      <w:r>
        <w:rPr>
          <w:sz w:val="28"/>
          <w:szCs w:val="28"/>
          <w:u w:val="single"/>
        </w:rPr>
        <w:t>.</w:t>
      </w:r>
    </w:p>
    <w:p w:rsidR="00AB46BC" w:rsidRPr="00CF3E63" w:rsidRDefault="00AB46BC" w:rsidP="00036EB3">
      <w:pPr>
        <w:pStyle w:val="1"/>
        <w:spacing w:line="240" w:lineRule="auto"/>
        <w:ind w:firstLine="360"/>
        <w:rPr>
          <w:sz w:val="28"/>
          <w:szCs w:val="28"/>
        </w:rPr>
      </w:pPr>
      <w:r w:rsidRPr="00CF3E63">
        <w:rPr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AB46BC" w:rsidRDefault="00AB46BC" w:rsidP="00036EB3">
      <w:pPr>
        <w:pStyle w:val="1"/>
        <w:spacing w:line="240" w:lineRule="auto"/>
        <w:ind w:firstLine="720"/>
        <w:rPr>
          <w:sz w:val="28"/>
          <w:szCs w:val="28"/>
        </w:rPr>
      </w:pPr>
      <w:r w:rsidRPr="00CF3E63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036EB3" w:rsidRPr="008945A8" w:rsidRDefault="00036EB3" w:rsidP="00036EB3">
      <w:pPr>
        <w:pStyle w:val="1"/>
        <w:spacing w:line="240" w:lineRule="auto"/>
        <w:ind w:firstLine="720"/>
        <w:rPr>
          <w:sz w:val="28"/>
          <w:szCs w:val="28"/>
        </w:rPr>
      </w:pPr>
    </w:p>
    <w:p w:rsidR="004E12AC" w:rsidRDefault="004E12AC" w:rsidP="00036EB3">
      <w:pPr>
        <w:pStyle w:val="1"/>
        <w:shd w:val="clear" w:color="auto" w:fill="auto"/>
        <w:spacing w:after="16" w:line="240" w:lineRule="auto"/>
        <w:jc w:val="center"/>
        <w:rPr>
          <w:b/>
          <w:bCs/>
          <w:sz w:val="28"/>
          <w:szCs w:val="28"/>
        </w:rPr>
      </w:pPr>
    </w:p>
    <w:p w:rsidR="00AB46BC" w:rsidRDefault="00AB46BC" w:rsidP="00036EB3">
      <w:pPr>
        <w:pStyle w:val="1"/>
        <w:shd w:val="clear" w:color="auto" w:fill="auto"/>
        <w:spacing w:after="16" w:line="240" w:lineRule="auto"/>
        <w:jc w:val="center"/>
        <w:rPr>
          <w:b/>
          <w:bCs/>
          <w:sz w:val="28"/>
          <w:szCs w:val="28"/>
        </w:rPr>
      </w:pPr>
      <w:r w:rsidRPr="00C33BFF">
        <w:rPr>
          <w:b/>
          <w:bCs/>
          <w:sz w:val="28"/>
          <w:szCs w:val="28"/>
        </w:rPr>
        <w:t>Особенности обеспечения возможности разновозрастного</w:t>
      </w:r>
    </w:p>
    <w:p w:rsidR="00AB46BC" w:rsidRDefault="00AB46BC" w:rsidP="00036EB3">
      <w:pPr>
        <w:pStyle w:val="1"/>
        <w:shd w:val="clear" w:color="auto" w:fill="auto"/>
        <w:spacing w:after="16" w:line="240" w:lineRule="auto"/>
        <w:jc w:val="center"/>
        <w:rPr>
          <w:sz w:val="28"/>
          <w:szCs w:val="28"/>
        </w:rPr>
      </w:pPr>
      <w:r w:rsidRPr="00C33BFF">
        <w:rPr>
          <w:b/>
          <w:bCs/>
          <w:sz w:val="28"/>
          <w:szCs w:val="28"/>
        </w:rPr>
        <w:t>взаимодействия детей</w:t>
      </w:r>
      <w:r w:rsidRPr="00C33BFF">
        <w:rPr>
          <w:sz w:val="28"/>
          <w:szCs w:val="28"/>
        </w:rPr>
        <w:t>:</w:t>
      </w:r>
    </w:p>
    <w:p w:rsidR="00AB46BC" w:rsidRDefault="00AB46BC" w:rsidP="00036EB3">
      <w:pPr>
        <w:pStyle w:val="1"/>
        <w:spacing w:line="240" w:lineRule="auto"/>
        <w:ind w:firstLine="720"/>
        <w:rPr>
          <w:sz w:val="28"/>
          <w:szCs w:val="28"/>
        </w:rPr>
      </w:pPr>
      <w:r w:rsidRPr="00C33BFF">
        <w:rPr>
          <w:sz w:val="28"/>
          <w:szCs w:val="28"/>
        </w:rPr>
        <w:t xml:space="preserve">Одним из видов детских общностей являются разновозрастные детские общности. В </w:t>
      </w:r>
      <w:r>
        <w:rPr>
          <w:sz w:val="28"/>
          <w:szCs w:val="28"/>
        </w:rPr>
        <w:t xml:space="preserve">ДОО </w:t>
      </w:r>
      <w:r w:rsidRPr="00C33BFF">
        <w:rPr>
          <w:sz w:val="28"/>
          <w:szCs w:val="28"/>
        </w:rPr>
        <w:t xml:space="preserve">обеспечена возможность взаимодействия </w:t>
      </w:r>
      <w:proofErr w:type="gramStart"/>
      <w:r w:rsidRPr="00C33BFF">
        <w:rPr>
          <w:sz w:val="28"/>
          <w:szCs w:val="28"/>
        </w:rPr>
        <w:t>ребенка</w:t>
      </w:r>
      <w:proofErr w:type="gramEnd"/>
      <w:r w:rsidRPr="00C33BFF">
        <w:rPr>
          <w:sz w:val="28"/>
          <w:szCs w:val="28"/>
        </w:rPr>
        <w:t xml:space="preserve"> как со старшими, так и с младшими детьми</w:t>
      </w:r>
      <w:r>
        <w:rPr>
          <w:sz w:val="28"/>
          <w:szCs w:val="28"/>
        </w:rPr>
        <w:t xml:space="preserve"> на прогулке, во время общих мероприятий и праздников, на выездах за территорию детского сада, на экскурсиях</w:t>
      </w:r>
      <w:r w:rsidRPr="00C33BFF">
        <w:rPr>
          <w:sz w:val="28"/>
          <w:szCs w:val="28"/>
        </w:rPr>
        <w:t xml:space="preserve">. </w:t>
      </w:r>
    </w:p>
    <w:p w:rsidR="00AB46BC" w:rsidRDefault="00AB46BC" w:rsidP="00036EB3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Это обеспечивает</w:t>
      </w:r>
      <w:r w:rsidRPr="00C33BFF">
        <w:rPr>
          <w:sz w:val="28"/>
          <w:szCs w:val="28"/>
        </w:rPr>
        <w:t xml:space="preserve"> помимо подражания и приобретения нового опыт</w:t>
      </w:r>
      <w:r>
        <w:rPr>
          <w:sz w:val="28"/>
          <w:szCs w:val="28"/>
        </w:rPr>
        <w:t>а</w:t>
      </w:r>
      <w:r w:rsidRPr="00C33BFF">
        <w:rPr>
          <w:sz w:val="28"/>
          <w:szCs w:val="28"/>
        </w:rPr>
        <w:t xml:space="preserve"> послушания, </w:t>
      </w:r>
      <w:r>
        <w:rPr>
          <w:sz w:val="28"/>
          <w:szCs w:val="28"/>
        </w:rPr>
        <w:t xml:space="preserve">опыт </w:t>
      </w:r>
      <w:r w:rsidRPr="00C33BFF">
        <w:rPr>
          <w:sz w:val="28"/>
          <w:szCs w:val="28"/>
        </w:rPr>
        <w:t xml:space="preserve">следования общим для всех правилам, нормам поведения и традициям. </w:t>
      </w:r>
      <w:r>
        <w:rPr>
          <w:sz w:val="28"/>
          <w:szCs w:val="28"/>
        </w:rPr>
        <w:t>Кроме этого, для старших детей о</w:t>
      </w:r>
      <w:r w:rsidRPr="00C33BFF">
        <w:rPr>
          <w:sz w:val="28"/>
          <w:szCs w:val="28"/>
        </w:rPr>
        <w:t>тношения с младшими – это возможность стать авторитетом и образцом для подражания, а также пространство для воспитания заботы</w:t>
      </w:r>
      <w:r>
        <w:rPr>
          <w:sz w:val="28"/>
          <w:szCs w:val="28"/>
        </w:rPr>
        <w:t xml:space="preserve"> </w:t>
      </w:r>
      <w:r w:rsidRPr="00C33BFF">
        <w:rPr>
          <w:sz w:val="28"/>
          <w:szCs w:val="28"/>
        </w:rPr>
        <w:t>и ответственности.</w:t>
      </w:r>
    </w:p>
    <w:p w:rsidR="00036EB3" w:rsidRDefault="00036EB3" w:rsidP="00036EB3">
      <w:pPr>
        <w:pStyle w:val="1"/>
        <w:spacing w:line="240" w:lineRule="auto"/>
        <w:ind w:firstLine="720"/>
        <w:rPr>
          <w:sz w:val="28"/>
          <w:szCs w:val="28"/>
        </w:rPr>
      </w:pPr>
    </w:p>
    <w:p w:rsidR="00AB46BC" w:rsidRPr="00E06A62" w:rsidRDefault="00AB46BC" w:rsidP="00036EB3">
      <w:pPr>
        <w:pStyle w:val="1"/>
        <w:shd w:val="clear" w:color="auto" w:fill="auto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1D6E7C">
        <w:rPr>
          <w:b/>
          <w:bCs/>
          <w:sz w:val="28"/>
          <w:szCs w:val="28"/>
        </w:rPr>
        <w:t>Задачи воспитания</w:t>
      </w:r>
      <w:r>
        <w:rPr>
          <w:b/>
          <w:bCs/>
          <w:sz w:val="28"/>
          <w:szCs w:val="28"/>
        </w:rPr>
        <w:t xml:space="preserve"> </w:t>
      </w:r>
      <w:r w:rsidRPr="00E06A62">
        <w:rPr>
          <w:b/>
          <w:bCs/>
          <w:color w:val="000000"/>
          <w:sz w:val="28"/>
          <w:szCs w:val="28"/>
        </w:rPr>
        <w:t xml:space="preserve">МБДОУ </w:t>
      </w:r>
      <w:proofErr w:type="spellStart"/>
      <w:r w:rsidRPr="00E06A62">
        <w:rPr>
          <w:b/>
          <w:bCs/>
          <w:color w:val="000000"/>
          <w:sz w:val="28"/>
          <w:szCs w:val="28"/>
        </w:rPr>
        <w:t>д</w:t>
      </w:r>
      <w:proofErr w:type="spellEnd"/>
      <w:r w:rsidRPr="00E06A62">
        <w:rPr>
          <w:b/>
          <w:bCs/>
          <w:color w:val="000000"/>
          <w:sz w:val="28"/>
          <w:szCs w:val="28"/>
        </w:rPr>
        <w:t>/с № 1 «Ручеек»</w:t>
      </w:r>
    </w:p>
    <w:p w:rsidR="00AB46BC" w:rsidRDefault="00AB46BC" w:rsidP="00036EB3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1D6E7C">
        <w:rPr>
          <w:sz w:val="28"/>
          <w:szCs w:val="28"/>
        </w:rPr>
        <w:t xml:space="preserve">Интегрированы в каждую образовательную область и отражены в </w:t>
      </w:r>
      <w:proofErr w:type="spellStart"/>
      <w:proofErr w:type="gramStart"/>
      <w:r w:rsidRPr="001D6E7C">
        <w:rPr>
          <w:sz w:val="28"/>
          <w:szCs w:val="28"/>
        </w:rPr>
        <w:t>п</w:t>
      </w:r>
      <w:proofErr w:type="spellEnd"/>
      <w:proofErr w:type="gramEnd"/>
      <w:r w:rsidRPr="001D6E7C">
        <w:rPr>
          <w:sz w:val="28"/>
          <w:szCs w:val="28"/>
        </w:rPr>
        <w:t xml:space="preserve"> 2.1 Программы.</w:t>
      </w:r>
    </w:p>
    <w:p w:rsidR="00036EB3" w:rsidRPr="001D6E7C" w:rsidRDefault="00036EB3" w:rsidP="00036EB3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AB46BC" w:rsidRPr="00DD4156" w:rsidRDefault="00AB46BC" w:rsidP="0003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 (законными представителями)</w:t>
      </w:r>
    </w:p>
    <w:p w:rsidR="00AB46BC" w:rsidRPr="001D6E7C" w:rsidRDefault="00AB46BC" w:rsidP="00036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дошкольного возраста строится на принципах ценностного единства и сотрудничества всех субъектов </w:t>
      </w:r>
      <w:proofErr w:type="spellStart"/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окружения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6BC" w:rsidRPr="001D6E7C" w:rsidRDefault="00AB46BC" w:rsidP="00036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AB46BC" w:rsidRDefault="00AB46BC" w:rsidP="00036EB3">
      <w:pPr>
        <w:tabs>
          <w:tab w:val="left" w:pos="176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События </w:t>
      </w:r>
      <w:r w:rsidRPr="00E06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МБДОУ </w:t>
      </w:r>
      <w:proofErr w:type="spellStart"/>
      <w:r w:rsidRPr="00E06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spellEnd"/>
      <w:r w:rsidRPr="00E06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/с № 1 «Ручеек»</w:t>
      </w:r>
    </w:p>
    <w:p w:rsidR="00AB46BC" w:rsidRPr="005F5951" w:rsidRDefault="00AB46BC" w:rsidP="00036EB3">
      <w:pPr>
        <w:tabs>
          <w:tab w:val="left" w:pos="17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воспитательной направленности; праздники; общие дела;</w:t>
      </w:r>
    </w:p>
    <w:p w:rsidR="00AB46BC" w:rsidRPr="005F5951" w:rsidRDefault="00AB46BC" w:rsidP="00036EB3">
      <w:pPr>
        <w:spacing w:after="0" w:line="240" w:lineRule="auto"/>
        <w:ind w:right="1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ритмы жизни (утренний и вечерний круг, прогулка); </w:t>
      </w:r>
    </w:p>
    <w:p w:rsidR="00AB46BC" w:rsidRPr="005F5951" w:rsidRDefault="00AB46BC" w:rsidP="00036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режимные моменты (прием пищи, подготовка ко сну и прочее); </w:t>
      </w:r>
    </w:p>
    <w:p w:rsidR="00AB46BC" w:rsidRPr="005F5951" w:rsidRDefault="00AB46BC" w:rsidP="00036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свободная игра; </w:t>
      </w:r>
    </w:p>
    <w:p w:rsidR="00AB46BC" w:rsidRDefault="00AB46BC" w:rsidP="00036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деятельность детей.</w:t>
      </w:r>
    </w:p>
    <w:p w:rsidR="00036EB3" w:rsidRPr="001D6E7C" w:rsidRDefault="00036EB3" w:rsidP="00036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6BC" w:rsidRPr="001D6E7C" w:rsidRDefault="00AB46BC" w:rsidP="00036EB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Совместная деятельность в образовательных ситуациях</w:t>
      </w:r>
    </w:p>
    <w:p w:rsidR="00AB46BC" w:rsidRPr="00C33947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основным видам организации совместной деятельности в образовательных ситуациях в ДОО </w:t>
      </w: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относятся:</w:t>
      </w:r>
    </w:p>
    <w:p w:rsidR="00AB46BC" w:rsidRPr="005F5951" w:rsidRDefault="00AB46BC" w:rsidP="00036EB3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ситуативная беседа, рассказ, советы, вопросы;</w:t>
      </w:r>
    </w:p>
    <w:p w:rsidR="00AB46BC" w:rsidRPr="005F5951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AB46BC" w:rsidRPr="005F5951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AB46BC" w:rsidRPr="005F5951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театрализация, драматизация, этюды- инсценировки;</w:t>
      </w:r>
    </w:p>
    <w:p w:rsidR="00AB46BC" w:rsidRPr="005F5951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AB46BC" w:rsidRPr="005F5951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AB46BC" w:rsidRPr="005F5951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(в музей, в общеобразовательную организацию и тому подобное), посещение спектаклей, выставок;</w:t>
      </w:r>
    </w:p>
    <w:p w:rsidR="00AB46BC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  <w:proofErr w:type="gramEnd"/>
    </w:p>
    <w:p w:rsidR="00036EB3" w:rsidRDefault="00036EB3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6BC" w:rsidRPr="001D6E7C" w:rsidRDefault="00AB46BC" w:rsidP="00036EB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:rsidR="00AB46BC" w:rsidRPr="00DB52E4" w:rsidRDefault="00AB46BC" w:rsidP="00036EB3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156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в ДО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совместную деятельность педагогов, обучающихся, других участников образовательных отношений по её созданию, под</w:t>
      </w:r>
      <w:r w:rsidRPr="00061E68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жанию,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использованию в воспитательном процессе:</w:t>
      </w:r>
    </w:p>
    <w:p w:rsidR="00AB46BC" w:rsidRPr="00CC0FA5" w:rsidRDefault="00AB46BC" w:rsidP="00036EB3">
      <w:pPr>
        <w:pStyle w:val="a4"/>
        <w:numPr>
          <w:ilvl w:val="0"/>
          <w:numId w:val="4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C0FA5">
        <w:rPr>
          <w:rFonts w:ascii="Times New Roman" w:eastAsia="Times New Roman" w:hAnsi="Times New Roman"/>
          <w:sz w:val="28"/>
          <w:szCs w:val="28"/>
        </w:rPr>
        <w:t>Знаки и символы государства, региона,</w:t>
      </w:r>
      <w:r>
        <w:rPr>
          <w:rFonts w:ascii="Times New Roman" w:eastAsia="Times New Roman" w:hAnsi="Times New Roman"/>
          <w:sz w:val="28"/>
          <w:szCs w:val="28"/>
        </w:rPr>
        <w:t xml:space="preserve"> населенного пункта и ДОО: флаги, гербы, портреты глав страны, края и муниципалитета, патриотический уголок, флаги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Pr="00CC0FA5">
        <w:rPr>
          <w:rFonts w:ascii="Times New Roman" w:eastAsia="Times New Roman" w:hAnsi="Times New Roman"/>
          <w:sz w:val="28"/>
          <w:szCs w:val="28"/>
        </w:rPr>
        <w:tab/>
      </w:r>
    </w:p>
    <w:p w:rsidR="00AB46BC" w:rsidRPr="00CC0FA5" w:rsidRDefault="00AB46BC" w:rsidP="00036EB3">
      <w:pPr>
        <w:pStyle w:val="a4"/>
        <w:numPr>
          <w:ilvl w:val="0"/>
          <w:numId w:val="4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C0FA5">
        <w:rPr>
          <w:rFonts w:ascii="Times New Roman" w:eastAsia="Times New Roman" w:hAnsi="Times New Roman"/>
          <w:sz w:val="28"/>
          <w:szCs w:val="28"/>
        </w:rPr>
        <w:t xml:space="preserve">Компоненты среды, отражающие региональные этнографические и другие особенности </w:t>
      </w:r>
      <w:proofErr w:type="spellStart"/>
      <w:r w:rsidRPr="00CC0FA5">
        <w:rPr>
          <w:rFonts w:ascii="Times New Roman" w:eastAsia="Times New Roman" w:hAnsi="Times New Roman"/>
          <w:sz w:val="28"/>
          <w:szCs w:val="28"/>
        </w:rPr>
        <w:t>социокультурных</w:t>
      </w:r>
      <w:proofErr w:type="spellEnd"/>
      <w:r w:rsidRPr="00CC0FA5">
        <w:rPr>
          <w:rFonts w:ascii="Times New Roman" w:eastAsia="Times New Roman" w:hAnsi="Times New Roman"/>
          <w:sz w:val="28"/>
          <w:szCs w:val="28"/>
        </w:rPr>
        <w:t xml:space="preserve"> условий</w:t>
      </w:r>
      <w:r>
        <w:rPr>
          <w:rFonts w:ascii="Times New Roman" w:eastAsia="Times New Roman" w:hAnsi="Times New Roman"/>
          <w:sz w:val="28"/>
          <w:szCs w:val="28"/>
        </w:rPr>
        <w:t xml:space="preserve">, в которых находится ДОО: </w:t>
      </w:r>
      <w:r w:rsidRPr="00CC0FA5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макеты кубанской хаты, альбомы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лэтбуки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тему Анапа и Кубань, наборы героев региональной программы «Все про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как мы живем»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AB46BC" w:rsidRPr="00CC0FA5" w:rsidRDefault="00AB46BC" w:rsidP="00036EB3">
      <w:pPr>
        <w:pStyle w:val="a4"/>
        <w:numPr>
          <w:ilvl w:val="0"/>
          <w:numId w:val="4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C0FA5">
        <w:rPr>
          <w:rFonts w:ascii="Times New Roman" w:eastAsia="Times New Roman" w:hAnsi="Times New Roman"/>
          <w:sz w:val="28"/>
          <w:szCs w:val="28"/>
        </w:rPr>
        <w:lastRenderedPageBreak/>
        <w:t xml:space="preserve">Компоненты среды, отражающие </w:t>
      </w:r>
      <w:proofErr w:type="spellStart"/>
      <w:r w:rsidRPr="00CC0FA5">
        <w:rPr>
          <w:rFonts w:ascii="Times New Roman" w:eastAsia="Times New Roman" w:hAnsi="Times New Roman"/>
          <w:sz w:val="28"/>
          <w:szCs w:val="28"/>
        </w:rPr>
        <w:t>экологичность</w:t>
      </w:r>
      <w:proofErr w:type="spellEnd"/>
      <w:r w:rsidRPr="00CC0FA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C0FA5">
        <w:rPr>
          <w:rFonts w:ascii="Times New Roman" w:eastAsia="Times New Roman" w:hAnsi="Times New Roman"/>
          <w:sz w:val="28"/>
          <w:szCs w:val="28"/>
        </w:rPr>
        <w:t>природо-сообразност</w:t>
      </w:r>
      <w:r>
        <w:rPr>
          <w:rFonts w:ascii="Times New Roman" w:eastAsia="Times New Roman" w:hAnsi="Times New Roman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безопасность: сортировщик мусора, календари погоды, уголки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безопасности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оснащённые дидактическими пособиями, площадка ПДД, дорожные знаки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AB46BC" w:rsidRPr="00CC0FA5" w:rsidRDefault="00AB46BC" w:rsidP="00036EB3">
      <w:pPr>
        <w:pStyle w:val="a4"/>
        <w:numPr>
          <w:ilvl w:val="0"/>
          <w:numId w:val="4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C0FA5">
        <w:rPr>
          <w:rFonts w:ascii="Times New Roman" w:eastAsia="Times New Roman" w:hAnsi="Times New Roman"/>
          <w:sz w:val="28"/>
          <w:szCs w:val="28"/>
        </w:rPr>
        <w:t>Компоненты среды, обеспечивающие детям возможность общения, игры и с</w:t>
      </w:r>
      <w:r>
        <w:rPr>
          <w:rFonts w:ascii="Times New Roman" w:eastAsia="Times New Roman" w:hAnsi="Times New Roman"/>
          <w:sz w:val="28"/>
          <w:szCs w:val="28"/>
        </w:rPr>
        <w:t xml:space="preserve">овместной деятельности: дидактические и настольные игры, атрибуты к сюжетно-ролевым играм, картотеки игр, игровые площадки,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асфальтный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Pr="00CC0FA5">
        <w:rPr>
          <w:rFonts w:ascii="Times New Roman" w:eastAsia="Times New Roman" w:hAnsi="Times New Roman"/>
          <w:sz w:val="28"/>
          <w:szCs w:val="28"/>
        </w:rPr>
        <w:tab/>
      </w:r>
    </w:p>
    <w:p w:rsidR="00AB46BC" w:rsidRPr="00CC0FA5" w:rsidRDefault="00AB46BC" w:rsidP="00036EB3">
      <w:pPr>
        <w:pStyle w:val="a4"/>
        <w:numPr>
          <w:ilvl w:val="0"/>
          <w:numId w:val="4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C0FA5">
        <w:rPr>
          <w:rFonts w:ascii="Times New Roman" w:eastAsia="Times New Roman" w:hAnsi="Times New Roman"/>
          <w:sz w:val="28"/>
          <w:szCs w:val="28"/>
        </w:rPr>
        <w:t>Компоненты среды, отражающие ценность семьи, людей разных поколений, р</w:t>
      </w:r>
      <w:r>
        <w:rPr>
          <w:rFonts w:ascii="Times New Roman" w:eastAsia="Times New Roman" w:hAnsi="Times New Roman"/>
          <w:sz w:val="28"/>
          <w:szCs w:val="28"/>
        </w:rPr>
        <w:t xml:space="preserve">адость общения с семьей: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лэпбуки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семейную тематику, гербы семьи, фотоальбомы с членами семей, дидактические игры, совместные с родителями плакаты, стенгазеты,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опросники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тд</w:t>
      </w:r>
      <w:proofErr w:type="spellEnd"/>
    </w:p>
    <w:p w:rsidR="00AB46BC" w:rsidRPr="007441E0" w:rsidRDefault="00AB46BC" w:rsidP="00036EB3">
      <w:pPr>
        <w:pStyle w:val="a4"/>
        <w:numPr>
          <w:ilvl w:val="0"/>
          <w:numId w:val="4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C0FA5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</w:t>
      </w:r>
      <w:r>
        <w:rPr>
          <w:rFonts w:ascii="Times New Roman" w:eastAsia="Times New Roman" w:hAnsi="Times New Roman"/>
          <w:sz w:val="28"/>
          <w:szCs w:val="28"/>
        </w:rPr>
        <w:t xml:space="preserve">ие научную картину мира: </w:t>
      </w:r>
      <w:r w:rsidRPr="0065242D">
        <w:rPr>
          <w:rFonts w:ascii="Times New Roman" w:eastAsia="Times New Roman" w:hAnsi="Times New Roman"/>
          <w:sz w:val="28"/>
          <w:szCs w:val="28"/>
        </w:rPr>
        <w:t>наборы для опытов и экспериментов, коллекции</w:t>
      </w:r>
      <w:r>
        <w:rPr>
          <w:rFonts w:ascii="Times New Roman" w:eastAsia="Times New Roman" w:hAnsi="Times New Roman"/>
          <w:sz w:val="28"/>
          <w:szCs w:val="28"/>
        </w:rPr>
        <w:t>, природно-бросовый материал,</w:t>
      </w:r>
      <w:r w:rsidRPr="0065242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7441E0">
        <w:rPr>
          <w:rFonts w:ascii="Times New Roman" w:eastAsia="Times New Roman" w:hAnsi="Times New Roman"/>
          <w:sz w:val="28"/>
          <w:szCs w:val="28"/>
        </w:rPr>
        <w:t>атериалы и оборудование для опытно - экспериментальной деятельност</w:t>
      </w:r>
      <w:r>
        <w:rPr>
          <w:rFonts w:ascii="Times New Roman" w:eastAsia="Times New Roman" w:hAnsi="Times New Roman"/>
          <w:sz w:val="28"/>
          <w:szCs w:val="28"/>
        </w:rPr>
        <w:t xml:space="preserve">и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AB46BC" w:rsidRPr="007441E0" w:rsidRDefault="00AB46BC" w:rsidP="00036EB3">
      <w:pPr>
        <w:pStyle w:val="a4"/>
        <w:numPr>
          <w:ilvl w:val="0"/>
          <w:numId w:val="4"/>
        </w:numPr>
        <w:tabs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CC0FA5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</w:t>
      </w:r>
      <w:r>
        <w:rPr>
          <w:rFonts w:ascii="Times New Roman" w:eastAsia="Times New Roman" w:hAnsi="Times New Roman"/>
          <w:sz w:val="28"/>
          <w:szCs w:val="28"/>
        </w:rPr>
        <w:t xml:space="preserve"> физической культуры и спорта: с</w:t>
      </w:r>
      <w:r w:rsidRPr="007441E0">
        <w:rPr>
          <w:rFonts w:ascii="Times New Roman" w:eastAsia="Times New Roman" w:hAnsi="Times New Roman"/>
          <w:sz w:val="28"/>
          <w:szCs w:val="28"/>
        </w:rPr>
        <w:t>портивное оборудование для прыжков, метания, лазания, равновесия</w:t>
      </w:r>
      <w:r>
        <w:rPr>
          <w:rFonts w:ascii="Times New Roman" w:eastAsia="Times New Roman" w:hAnsi="Times New Roman"/>
          <w:sz w:val="28"/>
          <w:szCs w:val="28"/>
        </w:rPr>
        <w:t xml:space="preserve">, физкультурные площадки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Pr="007441E0">
        <w:rPr>
          <w:rFonts w:ascii="Times New Roman" w:eastAsia="Times New Roman" w:hAnsi="Times New Roman"/>
          <w:sz w:val="28"/>
          <w:szCs w:val="28"/>
        </w:rPr>
        <w:tab/>
      </w:r>
    </w:p>
    <w:p w:rsidR="00AB46BC" w:rsidRPr="00D64340" w:rsidRDefault="00AB46BC" w:rsidP="00036EB3">
      <w:pPr>
        <w:pStyle w:val="a4"/>
        <w:numPr>
          <w:ilvl w:val="0"/>
          <w:numId w:val="4"/>
        </w:numPr>
        <w:tabs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CC0FA5">
        <w:rPr>
          <w:rFonts w:ascii="Times New Roman" w:eastAsia="Times New Roman" w:hAnsi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</w:t>
      </w:r>
      <w:r>
        <w:rPr>
          <w:rFonts w:ascii="Times New Roman" w:eastAsia="Times New Roman" w:hAnsi="Times New Roman"/>
          <w:sz w:val="28"/>
          <w:szCs w:val="28"/>
        </w:rPr>
        <w:t xml:space="preserve">арода: </w:t>
      </w:r>
      <w:r w:rsidRPr="00CC0FA5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русско-народные </w:t>
      </w:r>
      <w:r w:rsidRPr="00D64340">
        <w:rPr>
          <w:rFonts w:ascii="Times New Roman" w:eastAsia="Times New Roman" w:hAnsi="Times New Roman"/>
          <w:sz w:val="28"/>
          <w:szCs w:val="28"/>
        </w:rPr>
        <w:t>музыкальные инструменты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D64340">
        <w:rPr>
          <w:rFonts w:ascii="Times New Roman" w:eastAsia="Times New Roman" w:hAnsi="Times New Roman"/>
          <w:sz w:val="28"/>
          <w:szCs w:val="28"/>
        </w:rPr>
        <w:t>ортреты композиторов</w:t>
      </w:r>
      <w:r>
        <w:rPr>
          <w:rFonts w:ascii="Times New Roman" w:eastAsia="Times New Roman" w:hAnsi="Times New Roman"/>
          <w:sz w:val="28"/>
          <w:szCs w:val="28"/>
        </w:rPr>
        <w:t xml:space="preserve">; плаката и пособия с обычаями и традициями, предметны народно-прикладного искусства, куклы в костюмах народов РФ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.. </w:t>
      </w:r>
      <w:proofErr w:type="gramEnd"/>
    </w:p>
    <w:p w:rsidR="00AB46BC" w:rsidRPr="00D64340" w:rsidRDefault="00AB46BC" w:rsidP="00036EB3">
      <w:pPr>
        <w:pStyle w:val="a4"/>
        <w:numPr>
          <w:ilvl w:val="0"/>
          <w:numId w:val="4"/>
        </w:numPr>
        <w:tabs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CC0FA5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</w:t>
      </w:r>
      <w:r>
        <w:rPr>
          <w:rFonts w:ascii="Times New Roman" w:eastAsia="Times New Roman" w:hAnsi="Times New Roman"/>
          <w:sz w:val="28"/>
          <w:szCs w:val="28"/>
        </w:rPr>
        <w:t>изни человека и государства:</w:t>
      </w:r>
      <w:r w:rsidRPr="00D64340">
        <w:t xml:space="preserve"> </w:t>
      </w:r>
      <w:r w:rsidRPr="00D64340">
        <w:rPr>
          <w:rFonts w:ascii="Times New Roman" w:eastAsia="Times New Roman" w:hAnsi="Times New Roman"/>
          <w:sz w:val="28"/>
          <w:szCs w:val="28"/>
        </w:rPr>
        <w:t xml:space="preserve">Огород, </w:t>
      </w:r>
      <w:proofErr w:type="spellStart"/>
      <w:r w:rsidRPr="00D64340">
        <w:rPr>
          <w:rFonts w:ascii="Times New Roman" w:eastAsia="Times New Roman" w:hAnsi="Times New Roman"/>
          <w:sz w:val="28"/>
          <w:szCs w:val="28"/>
        </w:rPr>
        <w:t>фитоогород</w:t>
      </w:r>
      <w:proofErr w:type="spellEnd"/>
      <w:r w:rsidRPr="00D64340">
        <w:rPr>
          <w:rFonts w:ascii="Times New Roman" w:eastAsia="Times New Roman" w:hAnsi="Times New Roman"/>
          <w:sz w:val="28"/>
          <w:szCs w:val="28"/>
        </w:rPr>
        <w:t xml:space="preserve">, цветники, </w:t>
      </w:r>
      <w:r>
        <w:rPr>
          <w:rFonts w:ascii="Times New Roman" w:eastAsia="Times New Roman" w:hAnsi="Times New Roman"/>
          <w:sz w:val="28"/>
          <w:szCs w:val="28"/>
        </w:rPr>
        <w:t>зелѐная зона отдыха. П</w:t>
      </w:r>
      <w:r w:rsidRPr="00D64340">
        <w:rPr>
          <w:rFonts w:ascii="Times New Roman" w:eastAsia="Times New Roman" w:hAnsi="Times New Roman"/>
          <w:sz w:val="28"/>
          <w:szCs w:val="28"/>
        </w:rPr>
        <w:t>ортреты членов семей воспитанников, героев труда, представителей профессий,</w:t>
      </w:r>
      <w:r w:rsidRPr="00D64340">
        <w:rPr>
          <w:rFonts w:ascii="Times New Roman" w:eastAsia="Times New Roman" w:hAnsi="Times New Roman"/>
          <w:b/>
          <w:bCs/>
        </w:rPr>
        <w:tab/>
      </w:r>
      <w:r w:rsidRPr="00D64340">
        <w:rPr>
          <w:rFonts w:ascii="Times New Roman" w:eastAsia="Times New Roman" w:hAnsi="Times New Roman"/>
          <w:b/>
          <w:bCs/>
        </w:rPr>
        <w:tab/>
      </w:r>
    </w:p>
    <w:p w:rsidR="00AB46BC" w:rsidRPr="008945A8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При выборе материалов и игрушек для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>ППС ДО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 продукцию отечественных и территориальных производителей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057C" w:rsidRDefault="00A0057C" w:rsidP="00036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B46BC" w:rsidRPr="00A0057C" w:rsidRDefault="00AB46BC" w:rsidP="0003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Социальное партнерство</w:t>
      </w:r>
    </w:p>
    <w:p w:rsidR="00AB46BC" w:rsidRPr="00A0057C" w:rsidRDefault="00AB46BC" w:rsidP="00036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05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AB46BC" w:rsidRPr="0065242D" w:rsidRDefault="00AB46BC" w:rsidP="00036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05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участие представителей организаций-партнеров</w:t>
      </w:r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AB46BC" w:rsidRPr="0065242D" w:rsidRDefault="00AB46BC" w:rsidP="00036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участие представителей организаций-партнеров в проведении занятий в рамках дополнительного образования;</w:t>
      </w:r>
    </w:p>
    <w:p w:rsidR="00AB46BC" w:rsidRPr="0065242D" w:rsidRDefault="00AB46BC" w:rsidP="00036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проведение на базе организаций-партнеров различных мероприятий, событий и акций воспитательной направленности;</w:t>
      </w:r>
    </w:p>
    <w:p w:rsidR="00AB46BC" w:rsidRPr="0065242D" w:rsidRDefault="00AB46BC" w:rsidP="00036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AB46BC" w:rsidRPr="0065242D" w:rsidRDefault="00AB46BC" w:rsidP="00036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 - партнеры: «</w:t>
      </w:r>
      <w:proofErr w:type="spellStart"/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Анапская</w:t>
      </w:r>
      <w:proofErr w:type="spellEnd"/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централизованная библиотечная система» – МБУК «</w:t>
      </w:r>
      <w:proofErr w:type="spellStart"/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Анапская</w:t>
      </w:r>
      <w:proofErr w:type="spellEnd"/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ЦБС»;  ФГБО УВО «Московский педагогический государственный университет» - МПГУ; Муниципальное бюджетное общеобразовательное учреждение </w:t>
      </w:r>
      <w:r w:rsidR="00A005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средняя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общеобразовательная школа № </w:t>
      </w:r>
      <w:r w:rsidR="00A005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имени В.Каширина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 ГИБДД  г. Анапа; ФГКУ «11 отряд ФПС по Краснодарск</w:t>
      </w:r>
      <w:r w:rsidR="00A005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ому краю».</w:t>
      </w:r>
    </w:p>
    <w:p w:rsidR="00AB46BC" w:rsidRDefault="00AB46BC" w:rsidP="00036EB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B46BC" w:rsidRPr="00C33947" w:rsidRDefault="00AB46BC" w:rsidP="00036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ОРГАНИЗАЦИОННЫЙ РАЗДЕЛ РПВ</w:t>
      </w:r>
    </w:p>
    <w:p w:rsidR="00AB46BC" w:rsidRPr="00061E68" w:rsidRDefault="00AB46BC" w:rsidP="00036EB3">
      <w:pPr>
        <w:tabs>
          <w:tab w:val="left" w:pos="15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:rsidR="00AB46BC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ДОО приняты следующие решения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разделению функционала, связанного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воспитательной деятельности:</w:t>
      </w:r>
    </w:p>
    <w:p w:rsidR="00AB46BC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040" w:type="dxa"/>
        <w:tblInd w:w="20" w:type="dxa"/>
        <w:tblLook w:val="04A0"/>
      </w:tblPr>
      <w:tblGrid>
        <w:gridCol w:w="3158"/>
        <w:gridCol w:w="6882"/>
      </w:tblGrid>
      <w:tr w:rsidR="00AB46BC" w:rsidRPr="008545BD" w:rsidTr="002D3AAF">
        <w:tc>
          <w:tcPr>
            <w:tcW w:w="3158" w:type="dxa"/>
          </w:tcPr>
          <w:p w:rsidR="00AB46BC" w:rsidRPr="008945A8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45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Должность </w:t>
            </w:r>
            <w:proofErr w:type="gramStart"/>
            <w:r w:rsidRPr="008945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6882" w:type="dxa"/>
          </w:tcPr>
          <w:p w:rsidR="00AB46BC" w:rsidRPr="008545BD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5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AB46BC" w:rsidRPr="008545BD" w:rsidTr="002D3AAF">
        <w:tc>
          <w:tcPr>
            <w:tcW w:w="3158" w:type="dxa"/>
          </w:tcPr>
          <w:p w:rsidR="00AB46BC" w:rsidRPr="008945A8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6882" w:type="dxa"/>
          </w:tcPr>
          <w:p w:rsidR="00AB46BC" w:rsidRPr="008545BD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реализаци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обеспечение воспитательной деятельности</w:t>
            </w:r>
          </w:p>
        </w:tc>
      </w:tr>
      <w:tr w:rsidR="00AB46BC" w:rsidRPr="008545BD" w:rsidTr="002D3AAF">
        <w:tc>
          <w:tcPr>
            <w:tcW w:w="3158" w:type="dxa"/>
          </w:tcPr>
          <w:p w:rsidR="00AB46BC" w:rsidRPr="008945A8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:rsidR="00AB46BC" w:rsidRPr="008545BD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</w:t>
            </w:r>
            <w:r w:rsidRPr="008545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квалификации педагогов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ДОУ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сфере воспитания</w:t>
            </w:r>
          </w:p>
        </w:tc>
      </w:tr>
      <w:tr w:rsidR="00AB46BC" w:rsidRPr="008545BD" w:rsidTr="002D3AAF">
        <w:tc>
          <w:tcPr>
            <w:tcW w:w="3158" w:type="dxa"/>
          </w:tcPr>
          <w:p w:rsidR="00AB46BC" w:rsidRPr="008945A8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6882" w:type="dxa"/>
          </w:tcPr>
          <w:p w:rsidR="00AB46BC" w:rsidRPr="008545BD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B46BC" w:rsidRPr="008545BD" w:rsidTr="002D3AAF">
        <w:tc>
          <w:tcPr>
            <w:tcW w:w="3158" w:type="dxa"/>
          </w:tcPr>
          <w:p w:rsidR="00AB46BC" w:rsidRPr="008945A8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:rsidR="00AB46BC" w:rsidRPr="008545BD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специалистов других организаций (образовательных, социальных, правоохранительных и других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к воспитательной деятельности</w:t>
            </w:r>
          </w:p>
        </w:tc>
      </w:tr>
    </w:tbl>
    <w:p w:rsidR="00AB46BC" w:rsidRPr="00C35D86" w:rsidRDefault="00AB46BC" w:rsidP="004E12A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6BC" w:rsidRPr="00061E68" w:rsidRDefault="00AB46BC" w:rsidP="00036EB3">
      <w:pPr>
        <w:tabs>
          <w:tab w:val="left" w:pos="1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Нормативно-методическое обеспечение</w:t>
      </w: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8"/>
        <w:gridCol w:w="4820"/>
      </w:tblGrid>
      <w:tr w:rsidR="00AB46BC" w:rsidRPr="00C35D86" w:rsidTr="002D3AAF">
        <w:trPr>
          <w:trHeight w:val="3006"/>
        </w:trPr>
        <w:tc>
          <w:tcPr>
            <w:tcW w:w="4658" w:type="dxa"/>
          </w:tcPr>
          <w:p w:rsidR="00AB46BC" w:rsidRPr="00C35D86" w:rsidRDefault="00AB46BC" w:rsidP="00036EB3">
            <w:pPr>
              <w:spacing w:line="240" w:lineRule="auto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Для реализации 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РПВ в ДО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используется</w:t>
            </w: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практическое руководство «Воспитателю о воспитании», представленное в открытом доступе в электронной форме на платформе </w:t>
            </w:r>
            <w:proofErr w:type="spellStart"/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институтвоспитания</w:t>
            </w:r>
            <w:proofErr w:type="gramStart"/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B46BC" w:rsidRPr="00C35D86" w:rsidRDefault="00AB46BC" w:rsidP="00036EB3">
            <w:pPr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AB46BC" w:rsidRPr="00C35D86" w:rsidRDefault="00AB46BC" w:rsidP="00036EB3">
            <w:pPr>
              <w:spacing w:line="240" w:lineRule="auto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5D8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91440</wp:posOffset>
                  </wp:positionV>
                  <wp:extent cx="1851660" cy="185166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B46BC" w:rsidRPr="005308AD" w:rsidRDefault="00A0057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005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Сложившиеся традиции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46BC" w:rsidRPr="005308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ДОО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Для эффективного развития и обучения в детском саду особое значение придается задаче обеспечения эмоционального благополучия дошкольников. Одной из форм работы в данном направлении является создание традиций, которые позволяют сделать привлекательной и наполненной жизнь ребенка.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Проведение интерактивных массовых мероприятий с родителями на свежем воздухе: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Чтобы реализовать принцип партнерства и учета интересов семьи, педагогами детского сада определена интересная и продуктивная форма сотрудничества и общения с родителями – это интерактивные мероприятия, где дети и родители являются активными участниками: 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Ярмарка «Осенняя карусель»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«Малые Олимпийские игры»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«Широкая </w:t>
      </w:r>
      <w:proofErr w:type="spellStart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Масленница</w:t>
      </w:r>
      <w:proofErr w:type="spellEnd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«Зарница»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«Битва хоров»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«День семьи, любви и верности»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Совместное участие родителей и детей в выставках совместного творчества.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Большую роль в установлении доброжелательной атмосферы в семье, расширении знаний детей о своих близких людях играет приобщение детей и родителей к совместному творчеству. Регулярно в детском саду проходят выставки совместного творчества детей и родителей, такие как: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- «Кубанская землица – умельцами гордится», 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новогодняя выставка совместного творчества родителей с детьми (тема каждый год разная «Парад снеговиков», «Снежинки», «Новогодний маскарад», «Новогодние шары руками детворы!» и др.)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фотовыставки «Безопасный пассажир», «Традиции кубанской семьи», «Любимые уголки родного города» и др.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выставка фотогазет в младших и средних группах «Мамин труд я берегу, помогаю, как могу!» и «Мой папа – солдат!»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Работа радиостанции «Ручеек». 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Положительным эмоциональным фоном в течение дня является работа радиостанции. Она положительно влияет на настроение детей и взрослых, помогает развивать их способности. Радиостанция вещает лишь на территории детского сада.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ежедневно под музыкальное сопровождение проводится утренняя гимнастика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звучат  детские эстрадные песни и золотая коллекция классической музыки, Все произведения предназначены для слушания именно детской аудиторией.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 звучат музыкальные игры и хороводы  для развития двигательной активности детей.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Мероприятия</w:t>
      </w:r>
      <w:proofErr w:type="gramEnd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направленные на развитие индивидуальных способностей у воспитанников: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Создание благоприятных условий в ДОО для развития детей в соответствии с их возрастными и индивидуальными особенностями и склонностями, обеспечивает развитие индивидуальных способностей и творческого потенциала каждого ребёнка как субъекта отношений с самим собой, другими детьми, взрослыми и миром. 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Легофестиваль</w:t>
      </w:r>
      <w:proofErr w:type="spellEnd"/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Шашечный турнир 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Чемпионат по спортивным играм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Конкурс чтецов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День театра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Маленькие академики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День художника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День труда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Летние фестивали 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Ежегодно в летний оздоровительный период в ДОО проходит необычные мероприятия Воспитатели </w:t>
      </w:r>
      <w:proofErr w:type="gramStart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</w:t>
      </w:r>
      <w:proofErr w:type="gramEnd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родители принимают активное участие в подготовке и проведении мероприятий, реализуя собственный творческий потенциал.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 «Фестиваль </w:t>
      </w:r>
      <w:proofErr w:type="spellStart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БодиАрт</w:t>
      </w:r>
      <w:proofErr w:type="spellEnd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», 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«Фестиваль </w:t>
      </w:r>
      <w:proofErr w:type="spellStart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Чирлиденга</w:t>
      </w:r>
      <w:proofErr w:type="spellEnd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», 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«Фестиваль построек из песка»,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«Фестиваль изобретателей – модельеров»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Неделя пикничков</w:t>
      </w:r>
    </w:p>
    <w:p w:rsidR="00DD7846" w:rsidRDefault="00AB46BC" w:rsidP="00036EB3">
      <w:pPr>
        <w:tabs>
          <w:tab w:val="left" w:pos="0"/>
        </w:tabs>
        <w:spacing w:after="0" w:line="240" w:lineRule="auto"/>
        <w:jc w:val="both"/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Фестиваль народных подвижных игр и </w:t>
      </w:r>
      <w:proofErr w:type="gramStart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игрушек</w:t>
      </w:r>
      <w:proofErr w:type="gramEnd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сделанных своими руками.</w:t>
      </w:r>
    </w:p>
    <w:sectPr w:rsidR="00DD7846" w:rsidSect="004E12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D34"/>
    <w:multiLevelType w:val="hybridMultilevel"/>
    <w:tmpl w:val="480A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6BC"/>
    <w:rsid w:val="00036EB3"/>
    <w:rsid w:val="000A4ADC"/>
    <w:rsid w:val="001A0963"/>
    <w:rsid w:val="00272240"/>
    <w:rsid w:val="003113CF"/>
    <w:rsid w:val="003E3509"/>
    <w:rsid w:val="00455005"/>
    <w:rsid w:val="004E12AC"/>
    <w:rsid w:val="004F5E19"/>
    <w:rsid w:val="00525001"/>
    <w:rsid w:val="00532674"/>
    <w:rsid w:val="00552D27"/>
    <w:rsid w:val="005B131B"/>
    <w:rsid w:val="00652C4C"/>
    <w:rsid w:val="006C15F1"/>
    <w:rsid w:val="00802EFB"/>
    <w:rsid w:val="00803FB4"/>
    <w:rsid w:val="0087765C"/>
    <w:rsid w:val="008C4023"/>
    <w:rsid w:val="00930204"/>
    <w:rsid w:val="00A0057C"/>
    <w:rsid w:val="00A653D0"/>
    <w:rsid w:val="00AB46BC"/>
    <w:rsid w:val="00AC123F"/>
    <w:rsid w:val="00B92EE3"/>
    <w:rsid w:val="00B94652"/>
    <w:rsid w:val="00C712E9"/>
    <w:rsid w:val="00C95B6F"/>
    <w:rsid w:val="00CD5EAA"/>
    <w:rsid w:val="00CE2EFC"/>
    <w:rsid w:val="00D139CF"/>
    <w:rsid w:val="00D971FF"/>
    <w:rsid w:val="00DB7621"/>
    <w:rsid w:val="00DD7846"/>
    <w:rsid w:val="00E7052C"/>
    <w:rsid w:val="00E8485C"/>
    <w:rsid w:val="00F14FD3"/>
    <w:rsid w:val="00F42BE0"/>
    <w:rsid w:val="00F5050C"/>
    <w:rsid w:val="00F55069"/>
    <w:rsid w:val="00F7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BC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B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6BC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B46B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B46B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2">
    <w:name w:val="Основной текст2"/>
    <w:basedOn w:val="a"/>
    <w:rsid w:val="00AB46B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Calibri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802EF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802EF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82CB-BC8A-4822-848D-27165455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5909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2024-09-24T14:22:00Z</dcterms:created>
  <dcterms:modified xsi:type="dcterms:W3CDTF">2024-09-26T05:54:00Z</dcterms:modified>
</cp:coreProperties>
</file>